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8"/>
        <w:gridCol w:w="3808"/>
        <w:gridCol w:w="2397"/>
      </w:tblGrid>
      <w:tr w:rsidR="00044F35" w:rsidTr="00B273F7">
        <w:trPr>
          <w:trHeight w:val="1119"/>
        </w:trPr>
        <w:tc>
          <w:tcPr>
            <w:tcW w:w="2928" w:type="dxa"/>
            <w:vAlign w:val="center"/>
          </w:tcPr>
          <w:p w:rsidR="00044F35" w:rsidRDefault="00044F35" w:rsidP="00B27E50">
            <w:pPr>
              <w:pStyle w:val="Header"/>
              <w:rPr>
                <w:sz w:val="20"/>
                <w:szCs w:val="20"/>
              </w:rPr>
            </w:pPr>
            <w:r w:rsidRPr="00836BA9">
              <w:rPr>
                <w:noProof/>
                <w:lang w:eastAsia="en-IE"/>
              </w:rPr>
              <w:drawing>
                <wp:inline distT="0" distB="0" distL="0" distR="0" wp14:anchorId="1AEFC299" wp14:editId="7B09246C">
                  <wp:extent cx="1494161" cy="644272"/>
                  <wp:effectExtent l="19050" t="0" r="0" b="0"/>
                  <wp:docPr id="3" name="Picture 1" descr="F:\ALL MATERNAL MORBIDITY DOCUMENTS\LOGO FOR MAMMI STUDY JULY 2010_files\ROTUNDA_Logo_CMY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ALL MATERNAL MORBIDITY DOCUMENTS\LOGO FOR MAMMI STUDY JULY 2010_files\ROTUNDA_Logo_CMY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161" cy="6442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8" w:type="dxa"/>
          </w:tcPr>
          <w:p w:rsidR="00044F35" w:rsidRDefault="00B701BA" w:rsidP="00A3261A">
            <w:pPr>
              <w:pStyle w:val="Head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C72FF5" wp14:editId="7C87930E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125730</wp:posOffset>
                      </wp:positionV>
                      <wp:extent cx="857250" cy="1019810"/>
                      <wp:effectExtent l="0" t="0" r="0" b="8890"/>
                      <wp:wrapNone/>
                      <wp:docPr id="9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10198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B3ADA" w:rsidRPr="00CB3ADA" w:rsidRDefault="00CB3ADA" w:rsidP="00A3261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B3AD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The</w:t>
                                  </w:r>
                                </w:p>
                                <w:p w:rsidR="00CB3ADA" w:rsidRPr="00CB3ADA" w:rsidRDefault="00CB3ADA" w:rsidP="00A3261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B3AD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MAMMI</w:t>
                                  </w:r>
                                </w:p>
                                <w:p w:rsidR="00CB3ADA" w:rsidRPr="00CB3ADA" w:rsidRDefault="00CB3ADA" w:rsidP="00A3261A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B3AD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Study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margin-left:94.35pt;margin-top:9.9pt;width:67.5pt;height:8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2aLtQ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FI0A4oemSjQXdyROE7256h1yl4PfTgZ0Y4B5pdqbq/l+U3jYRcNVRs2a1ScmgYrSC90N70L65O&#10;ONqCbIaPsoI4dGekAxpr1dneQTcQoANNTydqbC4lHMazRTQDSwmmMAiTOHTc+TQ93u6VNu+Z7JBd&#10;ZFgB9Q6d7u+1sdnQ9OhigwlZ8LZ19Lfi2QE4TicQG65am83CsfkzCZJ1vI6JR6L52iNBnnu3xYp4&#10;8yJczPJ3+WqVh79s3JCkDa8qJmyYo7JC8mfMHTQ+aeKkLS1bXlk4m5JW282qVWhPQdmF+1zPwXJ2&#10;85+n4ZoAtbwoKYxIcBclXjGPFx4pyMxLFkHsQZfvknlAEpIXz0u654L9e0loANHNotkkpnPSL2oL&#10;3Pe6Npp23MDsaHkH8jg50dRKcC0qR62hvJ3WF62w6Z9bAXQfiXaCtRqd1GrGzQgoVsUbWT2BdJUE&#10;ZYEKYeDBopHqB0YDDI8M6+87qhhG7QcB8k9CQuy0cRsC0oWNurRsLi1UlACVYYPRtFyZaULtesW3&#10;DUSaHpyQt/Bkau7UfM7q8NBgQLiiDsPMTqDLvfM6j9zlbwAAAP//AwBQSwMEFAAGAAgAAAAhAEGy&#10;iefbAAAACgEAAA8AAABkcnMvZG93bnJldi54bWxMT8tOwzAQvCPxD9YicaM2bYE0xKkQiCuo5SFx&#10;28bbJCJeR7HbhL9ne4Lbzs5oHsV68p060hDbwBauZwYUcRVcy7WF97fnqwxUTMgOu8Bk4YcirMvz&#10;swJzF0be0HGbaiUmHHO00KTU51rHqiGPcRZ6YuH2YfCYBA61dgOOYu47PTfmVntsWRIa7Omxoep7&#10;e/AWPl72X59L81o/+Zt+DJPR7Ffa2suL6eEeVKIp/YnhVF+qQymdduHALqpOcJbdiVSOlUwQwWK+&#10;kMfuxJgl6LLQ/yeUvwAAAP//AwBQSwECLQAUAAYACAAAACEAtoM4kv4AAADhAQAAEwAAAAAAAAAA&#10;AAAAAAAAAAAAW0NvbnRlbnRfVHlwZXNdLnhtbFBLAQItABQABgAIAAAAIQA4/SH/1gAAAJQBAAAL&#10;AAAAAAAAAAAAAAAAAC8BAABfcmVscy8ucmVsc1BLAQItABQABgAIAAAAIQBti2aLtQIAALoFAAAO&#10;AAAAAAAAAAAAAAAAAC4CAABkcnMvZTJvRG9jLnhtbFBLAQItABQABgAIAAAAIQBBsonn2wAAAAoB&#10;AAAPAAAAAAAAAAAAAAAAAA8FAABkcnMvZG93bnJldi54bWxQSwUGAAAAAAQABADzAAAAFwYAAAAA&#10;" filled="f" stroked="f">
                      <v:textbox>
                        <w:txbxContent>
                          <w:p w:rsidR="00CB3ADA" w:rsidRPr="00CB3ADA" w:rsidRDefault="00CB3ADA" w:rsidP="00A3261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B3ADA">
                              <w:rPr>
                                <w:b/>
                                <w:sz w:val="28"/>
                                <w:szCs w:val="28"/>
                              </w:rPr>
                              <w:t>The</w:t>
                            </w:r>
                          </w:p>
                          <w:p w:rsidR="00CB3ADA" w:rsidRPr="00CB3ADA" w:rsidRDefault="00CB3ADA" w:rsidP="00A3261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B3ADA">
                              <w:rPr>
                                <w:b/>
                                <w:sz w:val="28"/>
                                <w:szCs w:val="28"/>
                              </w:rPr>
                              <w:t>MAMMI</w:t>
                            </w:r>
                          </w:p>
                          <w:p w:rsidR="00CB3ADA" w:rsidRPr="00CB3ADA" w:rsidRDefault="00CB3ADA" w:rsidP="00A3261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B3ADA">
                              <w:rPr>
                                <w:b/>
                                <w:sz w:val="28"/>
                                <w:szCs w:val="28"/>
                              </w:rPr>
                              <w:t>Study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4F35" w:rsidRPr="00CB3ADA">
              <w:rPr>
                <w:noProof/>
                <w:sz w:val="20"/>
                <w:szCs w:val="20"/>
                <w:lang w:eastAsia="en-IE"/>
              </w:rPr>
              <w:drawing>
                <wp:inline distT="0" distB="0" distL="0" distR="0" wp14:anchorId="7821841B" wp14:editId="38D601F6">
                  <wp:extent cx="1049099" cy="1257889"/>
                  <wp:effectExtent l="57150" t="19050" r="36751" b="0"/>
                  <wp:docPr id="15" name="Picture 11" descr="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7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27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358" cy="126659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>
                              <a:rot lat="0" lon="20999997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7" w:type="dxa"/>
            <w:vAlign w:val="bottom"/>
          </w:tcPr>
          <w:p w:rsidR="00044F35" w:rsidRDefault="00B701BA" w:rsidP="00044F35">
            <w:pPr>
              <w:pStyle w:val="Header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16017A" wp14:editId="38436742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903605</wp:posOffset>
                      </wp:positionV>
                      <wp:extent cx="1517015" cy="264160"/>
                      <wp:effectExtent l="0" t="0" r="0" b="2540"/>
                      <wp:wrapNone/>
                      <wp:docPr id="1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7015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92CD4" w:rsidRPr="00192CD4" w:rsidRDefault="00192CD4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192CD4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Trinity College Dublin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left:0;text-align:left;margin-left:-.65pt;margin-top:71.15pt;width:119.45pt;height:2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CHluQIAAMIFAAAOAAAAZHJzL2Uyb0RvYy54bWysVNtu3CAQfa/Uf0C8OzYue7EVb5Ss11Wl&#10;9CIl/QDWxmtUG1xg15tW/fcOeG9JXqq2PCBghjO3M3N9s+9atOPaCCUzTK4ijLgsVSXkJsNfH4tg&#10;jpGxTFasVZJn+IkbfLN4++Z66FMeq0a1FdcIQKRJhz7DjbV9GoambHjHzJXquQRhrXTHLFz1Jqw0&#10;GwC9a8M4iqbhoHTVa1VyY+A1H4V44fHrmpf2c10bblGbYfDN+l37fe32cHHN0o1mfSPKgxvsL7zo&#10;mJBg9ASVM8vQVotXUJ0otTKqtlel6kJV16LkPgaIhkQvonloWM99LJAc05/SZP4fbPlp90UjUUHt&#10;CEaSdVCjR7636E7tEZm7/Ay9SUHtoQdFu4d30PWxmv5eld8MkmrZMLnht1qroeGsAv+I+xlefB1x&#10;jANZDx9VBXbY1ioPtK9155IH6UCADnV6OtXG+VI6kxMyi8gEoxJk8ZSSqS9eyNLj714b+56rDrlD&#10;hjXU3qOz3b2xzhuWHlWcMakK0ba+/q189gCK4wvYhq9O5rzw5fyZRMlqvprTgMbTVUCjPA9uiyUN&#10;pgWZTfJ3+XKZk1/OLqFpI6qKS2fmSC1C/6x0B5KPpDiRy6hWVA7OuWT0Zr1sNdoxoHbhl885SM5q&#10;4XM3fBIglhchkZhGd3ESFNP5LKAFnQTJLJoHEUnukmlEE5oXz0O6F5L/e0hoyHAyiScjmc5Ov4gt&#10;8ut1bCzthIXh0Youw/OTEksdBVey8qW1TLTj+SIVzv1zKqDcx0J7wjqOjmy1+/V+7I1jH6xV9QQM&#10;1goIBjSFwQeHRukfGA0wRDJsvm+Z5hi1HyR0QUIodVPHX+hkFsNFX0rWlxImS4DKsMVoPC7tOKm2&#10;vRabBiyNfSfVLXROLTypXYuNXh36DQaFj+0w1Nwkurx7rfPoXfwGAAD//wMAUEsDBBQABgAIAAAA&#10;IQBjbOsE3wAAAAoBAAAPAAAAZHJzL2Rvd25yZXYueG1sTI/NbsIwEITvlXgHa5F6A5uEUkjjINSq&#10;11bQH6k3Ey9JRLyOYkPSt+/21N52Z0az3+bb0bXiin1oPGlYzBUIpNLbhioN72/PszWIEA1Z03pC&#10;Dd8YYFtMbnKTWT/QHq+HWAkuoZAZDXWMXSZlKGt0Jsx9h8TeyffORF77StreDFzuWpkotZLONMQX&#10;atPhY43l+XBxGj5eTl+fS/VaPbm7bvCjkuQ2Uuvb6bh7ABFxjH9h+MVndCiY6egvZINoNcwWKSdZ&#10;XyY8cCBJ71cgjqys0w3IIpf/Xyh+AAAA//8DAFBLAQItABQABgAIAAAAIQC2gziS/gAAAOEBAAAT&#10;AAAAAAAAAAAAAAAAAAAAAABbQ29udGVudF9UeXBlc10ueG1sUEsBAi0AFAAGAAgAAAAhADj9If/W&#10;AAAAlAEAAAsAAAAAAAAAAAAAAAAALwEAAF9yZWxzLy5yZWxzUEsBAi0AFAAGAAgAAAAhAE2kIeW5&#10;AgAAwgUAAA4AAAAAAAAAAAAAAAAALgIAAGRycy9lMm9Eb2MueG1sUEsBAi0AFAAGAAgAAAAhAGNs&#10;6wTfAAAACgEAAA8AAAAAAAAAAAAAAAAAEwUAAGRycy9kb3ducmV2LnhtbFBLBQYAAAAABAAEAPMA&#10;AAAfBgAAAAA=&#10;" filled="f" stroked="f">
                      <v:textbox>
                        <w:txbxContent>
                          <w:p w:rsidR="00192CD4" w:rsidRPr="00192CD4" w:rsidRDefault="00192CD4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192CD4">
                              <w:rPr>
                                <w:b/>
                                <w:sz w:val="18"/>
                                <w:szCs w:val="18"/>
                              </w:rPr>
                              <w:t xml:space="preserve">Trinity College Dublin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4F35">
              <w:rPr>
                <w:noProof/>
                <w:lang w:eastAsia="en-IE"/>
              </w:rPr>
              <w:drawing>
                <wp:inline distT="0" distB="0" distL="0" distR="0" wp14:anchorId="0CDD22D3" wp14:editId="1A8DB5F2">
                  <wp:extent cx="684957" cy="788423"/>
                  <wp:effectExtent l="19050" t="0" r="843" b="0"/>
                  <wp:docPr id="1" name="Picture 1" descr="cre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e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079" cy="7989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4F35" w:rsidRDefault="00044F35" w:rsidP="00A3261A">
      <w:pPr>
        <w:pStyle w:val="Header"/>
        <w:rPr>
          <w:sz w:val="20"/>
          <w:szCs w:val="20"/>
        </w:rPr>
        <w:sectPr w:rsidR="00044F35" w:rsidSect="00DE608E">
          <w:headerReference w:type="default" r:id="rId12"/>
          <w:footerReference w:type="default" r:id="rId13"/>
          <w:pgSz w:w="11906" w:h="16838"/>
          <w:pgMar w:top="0" w:right="1440" w:bottom="567" w:left="1440" w:header="142" w:footer="539" w:gutter="0"/>
          <w:cols w:space="708"/>
          <w:docGrid w:linePitch="360"/>
        </w:sectPr>
      </w:pPr>
    </w:p>
    <w:p w:rsidR="00DE608E" w:rsidRPr="00DE608E" w:rsidRDefault="00DE608E" w:rsidP="00DE608E">
      <w:pPr>
        <w:pStyle w:val="Header"/>
        <w:jc w:val="center"/>
        <w:rPr>
          <w:rFonts w:cs="Arial"/>
          <w:b/>
          <w:sz w:val="12"/>
          <w:szCs w:val="12"/>
        </w:rPr>
      </w:pPr>
    </w:p>
    <w:p w:rsidR="00DE608E" w:rsidRDefault="00DE608E" w:rsidP="00DE608E">
      <w:pPr>
        <w:pStyle w:val="Header"/>
        <w:jc w:val="center"/>
        <w:rPr>
          <w:rFonts w:cs="Arial"/>
          <w:b/>
          <w:sz w:val="22"/>
        </w:rPr>
        <w:sectPr w:rsidR="00DE608E" w:rsidSect="00DE608E">
          <w:type w:val="continuous"/>
          <w:pgSz w:w="11906" w:h="16838"/>
          <w:pgMar w:top="0" w:right="1440" w:bottom="567" w:left="1440" w:header="142" w:footer="539" w:gutter="0"/>
          <w:cols w:space="708"/>
          <w:docGrid w:linePitch="360"/>
        </w:sectPr>
      </w:pPr>
    </w:p>
    <w:p w:rsidR="00DE608E" w:rsidRPr="00A31B76" w:rsidRDefault="00A3261A" w:rsidP="00A31B76">
      <w:pPr>
        <w:pStyle w:val="Header"/>
        <w:pBdr>
          <w:bottom w:val="single" w:sz="12" w:space="0" w:color="auto"/>
        </w:pBdr>
        <w:jc w:val="center"/>
        <w:rPr>
          <w:rFonts w:cs="Arial"/>
          <w:b/>
          <w:sz w:val="22"/>
        </w:rPr>
      </w:pPr>
      <w:r w:rsidRPr="00B33363">
        <w:rPr>
          <w:rFonts w:cs="Arial"/>
          <w:b/>
          <w:sz w:val="22"/>
        </w:rPr>
        <w:lastRenderedPageBreak/>
        <w:t>N</w:t>
      </w:r>
      <w:r w:rsidR="00AA113B">
        <w:rPr>
          <w:rFonts w:cs="Arial"/>
          <w:b/>
          <w:sz w:val="22"/>
        </w:rPr>
        <w:t>ewsletter</w:t>
      </w:r>
      <w:r>
        <w:rPr>
          <w:rFonts w:cs="Arial"/>
          <w:b/>
          <w:sz w:val="22"/>
        </w:rPr>
        <w:t xml:space="preserve"> </w:t>
      </w:r>
      <w:r w:rsidR="00CD60AA">
        <w:rPr>
          <w:rFonts w:cs="Arial"/>
          <w:b/>
          <w:sz w:val="22"/>
        </w:rPr>
        <w:t xml:space="preserve">Issue </w:t>
      </w:r>
      <w:proofErr w:type="gramStart"/>
      <w:r w:rsidR="001178CB">
        <w:rPr>
          <w:rFonts w:cs="Arial"/>
          <w:b/>
          <w:sz w:val="22"/>
        </w:rPr>
        <w:t>2,</w:t>
      </w:r>
      <w:proofErr w:type="gramEnd"/>
      <w:r w:rsidR="00CD60AA">
        <w:rPr>
          <w:rFonts w:cs="Arial"/>
          <w:b/>
          <w:sz w:val="22"/>
        </w:rPr>
        <w:t xml:space="preserve"> May 2014</w:t>
      </w:r>
    </w:p>
    <w:p w:rsidR="00DE608E" w:rsidRDefault="00DE608E" w:rsidP="00DE608E">
      <w:pPr>
        <w:spacing w:after="120" w:line="240" w:lineRule="auto"/>
        <w:jc w:val="center"/>
        <w:rPr>
          <w:b/>
          <w:sz w:val="20"/>
          <w:szCs w:val="20"/>
        </w:rPr>
        <w:sectPr w:rsidR="00DE608E" w:rsidSect="00DE608E">
          <w:type w:val="continuous"/>
          <w:pgSz w:w="11906" w:h="16838"/>
          <w:pgMar w:top="0" w:right="1440" w:bottom="567" w:left="1440" w:header="142" w:footer="539" w:gutter="0"/>
          <w:cols w:space="708"/>
          <w:docGrid w:linePitch="360"/>
        </w:sectPr>
      </w:pPr>
    </w:p>
    <w:p w:rsidR="00336473" w:rsidRPr="00336473" w:rsidRDefault="00336473" w:rsidP="00336473">
      <w:pPr>
        <w:spacing w:before="120" w:after="0" w:line="240" w:lineRule="auto"/>
        <w:jc w:val="center"/>
        <w:rPr>
          <w:b/>
          <w:sz w:val="4"/>
          <w:szCs w:val="4"/>
        </w:rPr>
      </w:pPr>
    </w:p>
    <w:p w:rsidR="00DE608E" w:rsidRPr="00DE608E" w:rsidRDefault="00DE608E" w:rsidP="00336473">
      <w:pPr>
        <w:spacing w:before="120" w:after="0" w:line="240" w:lineRule="auto"/>
        <w:jc w:val="center"/>
        <w:rPr>
          <w:b/>
          <w:sz w:val="20"/>
          <w:szCs w:val="20"/>
        </w:rPr>
      </w:pPr>
      <w:r w:rsidRPr="00DE608E">
        <w:rPr>
          <w:b/>
          <w:sz w:val="20"/>
          <w:szCs w:val="20"/>
        </w:rPr>
        <w:t>Thank You!</w:t>
      </w:r>
    </w:p>
    <w:p w:rsidR="0052467D" w:rsidRDefault="00103250" w:rsidP="00195678">
      <w:pPr>
        <w:spacing w:after="120" w:line="240" w:lineRule="auto"/>
        <w:jc w:val="both"/>
        <w:rPr>
          <w:sz w:val="20"/>
          <w:szCs w:val="20"/>
        </w:rPr>
      </w:pPr>
      <w:r w:rsidRPr="001178CB">
        <w:rPr>
          <w:sz w:val="20"/>
          <w:szCs w:val="20"/>
        </w:rPr>
        <w:t>Sincere thanks</w:t>
      </w:r>
      <w:r w:rsidR="009B4098" w:rsidRPr="001178CB">
        <w:rPr>
          <w:sz w:val="20"/>
          <w:szCs w:val="20"/>
        </w:rPr>
        <w:t xml:space="preserve"> to </w:t>
      </w:r>
      <w:r w:rsidR="00537A03" w:rsidRPr="001178CB">
        <w:rPr>
          <w:sz w:val="20"/>
          <w:szCs w:val="20"/>
        </w:rPr>
        <w:t xml:space="preserve">all of you who </w:t>
      </w:r>
      <w:r w:rsidR="00E062FE" w:rsidRPr="001178CB">
        <w:rPr>
          <w:sz w:val="20"/>
          <w:szCs w:val="20"/>
        </w:rPr>
        <w:t>have taken</w:t>
      </w:r>
      <w:r w:rsidR="00537A03" w:rsidRPr="001178CB">
        <w:rPr>
          <w:sz w:val="20"/>
          <w:szCs w:val="20"/>
        </w:rPr>
        <w:t xml:space="preserve"> part in </w:t>
      </w:r>
      <w:r w:rsidR="009B4098" w:rsidRPr="001178CB">
        <w:rPr>
          <w:sz w:val="20"/>
          <w:szCs w:val="20"/>
        </w:rPr>
        <w:t>the MAMMI study</w:t>
      </w:r>
      <w:r w:rsidR="00537A03" w:rsidRPr="001178CB">
        <w:rPr>
          <w:sz w:val="20"/>
          <w:szCs w:val="20"/>
        </w:rPr>
        <w:t xml:space="preserve"> so far</w:t>
      </w:r>
      <w:r w:rsidR="009B4098" w:rsidRPr="001178CB">
        <w:rPr>
          <w:sz w:val="20"/>
          <w:szCs w:val="20"/>
        </w:rPr>
        <w:t xml:space="preserve">. </w:t>
      </w:r>
      <w:r w:rsidR="001178CB" w:rsidRPr="001178CB">
        <w:rPr>
          <w:sz w:val="20"/>
          <w:szCs w:val="20"/>
        </w:rPr>
        <w:t>MAMMI is now entering its third</w:t>
      </w:r>
      <w:r w:rsidR="001178CB" w:rsidRPr="001178CB">
        <w:rPr>
          <w:color w:val="FF0000"/>
          <w:sz w:val="20"/>
          <w:szCs w:val="20"/>
        </w:rPr>
        <w:t xml:space="preserve"> </w:t>
      </w:r>
      <w:r w:rsidR="001178CB" w:rsidRPr="001178CB">
        <w:rPr>
          <w:sz w:val="20"/>
          <w:szCs w:val="20"/>
        </w:rPr>
        <w:t xml:space="preserve">year and over 1,500 women are now participating. </w:t>
      </w:r>
      <w:r w:rsidR="001178CB">
        <w:rPr>
          <w:sz w:val="20"/>
          <w:szCs w:val="20"/>
        </w:rPr>
        <w:t>T</w:t>
      </w:r>
      <w:r w:rsidR="00C625E2" w:rsidRPr="001178CB">
        <w:rPr>
          <w:sz w:val="20"/>
          <w:szCs w:val="20"/>
        </w:rPr>
        <w:t>he</w:t>
      </w:r>
      <w:r w:rsidR="002A4EC3" w:rsidRPr="001178CB">
        <w:rPr>
          <w:sz w:val="20"/>
          <w:szCs w:val="20"/>
        </w:rPr>
        <w:t xml:space="preserve"> study could not take place without your</w:t>
      </w:r>
      <w:r w:rsidR="00C625E2" w:rsidRPr="001178CB">
        <w:rPr>
          <w:sz w:val="20"/>
          <w:szCs w:val="20"/>
        </w:rPr>
        <w:t xml:space="preserve"> </w:t>
      </w:r>
      <w:r w:rsidR="002A1280">
        <w:rPr>
          <w:sz w:val="20"/>
          <w:szCs w:val="20"/>
        </w:rPr>
        <w:t xml:space="preserve">ongoing </w:t>
      </w:r>
      <w:r w:rsidR="00C625E2" w:rsidRPr="001178CB">
        <w:rPr>
          <w:sz w:val="20"/>
          <w:szCs w:val="20"/>
        </w:rPr>
        <w:t>suppo</w:t>
      </w:r>
      <w:r w:rsidR="002A4EC3" w:rsidRPr="001178CB">
        <w:rPr>
          <w:sz w:val="20"/>
          <w:szCs w:val="20"/>
        </w:rPr>
        <w:t>rt, so please keep in touch with us and let us know if your contact details change.</w:t>
      </w:r>
      <w:r w:rsidR="00C625E2" w:rsidRPr="001178CB">
        <w:rPr>
          <w:sz w:val="20"/>
          <w:szCs w:val="20"/>
        </w:rPr>
        <w:t xml:space="preserve"> </w:t>
      </w:r>
    </w:p>
    <w:p w:rsidR="00E062FE" w:rsidRPr="001178CB" w:rsidRDefault="00C625E2" w:rsidP="00947A52">
      <w:pPr>
        <w:spacing w:after="120" w:line="240" w:lineRule="auto"/>
        <w:jc w:val="both"/>
        <w:rPr>
          <w:sz w:val="20"/>
          <w:szCs w:val="20"/>
        </w:rPr>
      </w:pPr>
      <w:r w:rsidRPr="001178CB">
        <w:rPr>
          <w:sz w:val="20"/>
          <w:szCs w:val="20"/>
        </w:rPr>
        <w:t xml:space="preserve">We </w:t>
      </w:r>
      <w:r w:rsidR="0052467D">
        <w:rPr>
          <w:sz w:val="20"/>
          <w:szCs w:val="20"/>
        </w:rPr>
        <w:t>love getting the p</w:t>
      </w:r>
      <w:r w:rsidRPr="001178CB">
        <w:rPr>
          <w:sz w:val="20"/>
          <w:szCs w:val="20"/>
        </w:rPr>
        <w:t xml:space="preserve">hotos of your </w:t>
      </w:r>
      <w:r w:rsidR="00044F35">
        <w:rPr>
          <w:sz w:val="20"/>
          <w:szCs w:val="20"/>
        </w:rPr>
        <w:t>babies</w:t>
      </w:r>
      <w:r w:rsidR="0052467D">
        <w:rPr>
          <w:sz w:val="20"/>
          <w:szCs w:val="20"/>
        </w:rPr>
        <w:t>, thank you. We were thinking of having a</w:t>
      </w:r>
      <w:r w:rsidR="001204DE">
        <w:rPr>
          <w:sz w:val="20"/>
          <w:szCs w:val="20"/>
        </w:rPr>
        <w:t xml:space="preserve"> </w:t>
      </w:r>
      <w:r w:rsidR="001204DE" w:rsidRPr="00E42DC3">
        <w:rPr>
          <w:b/>
          <w:sz w:val="20"/>
          <w:szCs w:val="20"/>
        </w:rPr>
        <w:t>photo gallery</w:t>
      </w:r>
      <w:r w:rsidR="001204DE">
        <w:rPr>
          <w:sz w:val="20"/>
          <w:szCs w:val="20"/>
        </w:rPr>
        <w:t xml:space="preserve"> </w:t>
      </w:r>
      <w:r w:rsidR="0052467D">
        <w:rPr>
          <w:sz w:val="20"/>
          <w:szCs w:val="20"/>
        </w:rPr>
        <w:t xml:space="preserve">on the website </w:t>
      </w:r>
      <w:r w:rsidR="00947A52">
        <w:rPr>
          <w:sz w:val="20"/>
          <w:szCs w:val="20"/>
        </w:rPr>
        <w:t>called</w:t>
      </w:r>
      <w:r w:rsidR="0052467D">
        <w:rPr>
          <w:sz w:val="20"/>
          <w:szCs w:val="20"/>
        </w:rPr>
        <w:t xml:space="preserve"> ‘I was born during the MAMMI study’ and would love to know what you think about this</w:t>
      </w:r>
      <w:r w:rsidR="001204DE">
        <w:rPr>
          <w:sz w:val="20"/>
          <w:szCs w:val="20"/>
        </w:rPr>
        <w:t xml:space="preserve">. </w:t>
      </w:r>
      <w:r w:rsidR="002A1280">
        <w:rPr>
          <w:sz w:val="20"/>
          <w:szCs w:val="20"/>
        </w:rPr>
        <w:t xml:space="preserve">The gallery would include </w:t>
      </w:r>
      <w:r w:rsidR="00947A52">
        <w:rPr>
          <w:sz w:val="20"/>
          <w:szCs w:val="20"/>
        </w:rPr>
        <w:t xml:space="preserve">a picture of your baby, your baby’s first name but not </w:t>
      </w:r>
      <w:r w:rsidR="002A1280">
        <w:rPr>
          <w:sz w:val="20"/>
          <w:szCs w:val="20"/>
        </w:rPr>
        <w:t xml:space="preserve">your </w:t>
      </w:r>
      <w:r w:rsidR="00947A52">
        <w:rPr>
          <w:sz w:val="20"/>
          <w:szCs w:val="20"/>
        </w:rPr>
        <w:t xml:space="preserve">family name or any other personal details so that you cannot be identified. </w:t>
      </w:r>
      <w:r w:rsidR="002A1280">
        <w:rPr>
          <w:sz w:val="20"/>
          <w:szCs w:val="20"/>
        </w:rPr>
        <w:t>If you like this idea and would like your baby’s picture added to the gallery, please email</w:t>
      </w:r>
      <w:r w:rsidR="00947A52">
        <w:rPr>
          <w:sz w:val="20"/>
          <w:szCs w:val="20"/>
        </w:rPr>
        <w:t xml:space="preserve"> us at </w:t>
      </w:r>
      <w:r w:rsidR="00947A52" w:rsidRPr="00B273F7">
        <w:rPr>
          <w:sz w:val="20"/>
          <w:szCs w:val="20"/>
        </w:rPr>
        <w:t>contact@mammi.ie</w:t>
      </w:r>
      <w:r w:rsidR="002A1280">
        <w:rPr>
          <w:sz w:val="20"/>
          <w:szCs w:val="20"/>
        </w:rPr>
        <w:t>. We will only do this with your consent.</w:t>
      </w:r>
    </w:p>
    <w:p w:rsidR="00336473" w:rsidRPr="00336473" w:rsidRDefault="00336473" w:rsidP="00336473">
      <w:pPr>
        <w:pBdr>
          <w:bottom w:val="single" w:sz="12" w:space="1" w:color="auto"/>
        </w:pBdr>
        <w:spacing w:after="120" w:line="240" w:lineRule="auto"/>
        <w:jc w:val="both"/>
        <w:rPr>
          <w:sz w:val="4"/>
          <w:szCs w:val="4"/>
        </w:rPr>
      </w:pPr>
    </w:p>
    <w:p w:rsidR="00DE608E" w:rsidRDefault="00DE608E" w:rsidP="00B27E50">
      <w:pPr>
        <w:spacing w:after="0" w:line="240" w:lineRule="auto"/>
        <w:jc w:val="center"/>
        <w:rPr>
          <w:b/>
          <w:sz w:val="20"/>
          <w:szCs w:val="20"/>
        </w:rPr>
        <w:sectPr w:rsidR="00DE608E" w:rsidSect="00DE608E">
          <w:type w:val="continuous"/>
          <w:pgSz w:w="11906" w:h="16838"/>
          <w:pgMar w:top="0" w:right="1440" w:bottom="567" w:left="1440" w:header="142" w:footer="539" w:gutter="0"/>
          <w:cols w:space="708"/>
          <w:docGrid w:linePitch="360"/>
        </w:sectPr>
      </w:pPr>
    </w:p>
    <w:p w:rsidR="00044F35" w:rsidRPr="001178CB" w:rsidRDefault="00701EC4" w:rsidP="00DE608E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Progress to </w:t>
      </w:r>
      <w:r w:rsidR="00B273F7">
        <w:rPr>
          <w:b/>
          <w:sz w:val="20"/>
          <w:szCs w:val="20"/>
        </w:rPr>
        <w:t>D</w:t>
      </w:r>
      <w:r>
        <w:rPr>
          <w:b/>
          <w:sz w:val="20"/>
          <w:szCs w:val="20"/>
        </w:rPr>
        <w:t>at</w:t>
      </w:r>
      <w:r w:rsidR="00B273F7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 xml:space="preserve"> </w:t>
      </w:r>
      <w:r w:rsidR="00947A52">
        <w:rPr>
          <w:b/>
          <w:sz w:val="20"/>
          <w:szCs w:val="20"/>
        </w:rPr>
        <w:t>(April 2014)</w:t>
      </w:r>
    </w:p>
    <w:p w:rsidR="00044F35" w:rsidRPr="001178CB" w:rsidRDefault="00947A52" w:rsidP="00195678">
      <w:pPr>
        <w:spacing w:after="12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The number of women who have</w:t>
      </w:r>
      <w:r w:rsidR="00044F35" w:rsidRPr="001178CB">
        <w:rPr>
          <w:sz w:val="20"/>
          <w:szCs w:val="20"/>
        </w:rPr>
        <w:t xml:space="preserve"> completed each stage of the study </w:t>
      </w:r>
      <w:r>
        <w:rPr>
          <w:sz w:val="20"/>
          <w:szCs w:val="20"/>
        </w:rPr>
        <w:t>is as</w:t>
      </w:r>
      <w:r w:rsidR="00044F35" w:rsidRPr="001178CB">
        <w:rPr>
          <w:sz w:val="20"/>
          <w:szCs w:val="20"/>
        </w:rPr>
        <w:t xml:space="preserve"> follows:</w:t>
      </w:r>
    </w:p>
    <w:p w:rsidR="00044F35" w:rsidRPr="001178CB" w:rsidRDefault="00044F35" w:rsidP="00195678">
      <w:pPr>
        <w:spacing w:after="0" w:line="240" w:lineRule="auto"/>
        <w:jc w:val="both"/>
        <w:rPr>
          <w:sz w:val="20"/>
          <w:szCs w:val="20"/>
        </w:rPr>
      </w:pPr>
      <w:r w:rsidRPr="001178CB">
        <w:rPr>
          <w:sz w:val="20"/>
          <w:szCs w:val="20"/>
        </w:rPr>
        <w:t>Survey 1 (early pregnancy)</w:t>
      </w:r>
      <w:r w:rsidRPr="001178CB">
        <w:rPr>
          <w:sz w:val="20"/>
          <w:szCs w:val="20"/>
        </w:rPr>
        <w:tab/>
      </w:r>
      <w:r w:rsidRPr="001178CB">
        <w:rPr>
          <w:sz w:val="20"/>
          <w:szCs w:val="20"/>
        </w:rPr>
        <w:tab/>
        <w:t>1,537</w:t>
      </w:r>
    </w:p>
    <w:p w:rsidR="00044F35" w:rsidRPr="001178CB" w:rsidRDefault="00044F35" w:rsidP="00195678">
      <w:pPr>
        <w:spacing w:after="0" w:line="240" w:lineRule="auto"/>
        <w:jc w:val="both"/>
        <w:rPr>
          <w:sz w:val="20"/>
          <w:szCs w:val="20"/>
        </w:rPr>
      </w:pPr>
      <w:r w:rsidRPr="001178CB">
        <w:rPr>
          <w:sz w:val="20"/>
          <w:szCs w:val="20"/>
        </w:rPr>
        <w:t>Survey 2 (3 months postpartum)</w:t>
      </w:r>
      <w:r w:rsidRPr="001178CB">
        <w:rPr>
          <w:sz w:val="20"/>
          <w:szCs w:val="20"/>
        </w:rPr>
        <w:tab/>
        <w:t xml:space="preserve"> </w:t>
      </w:r>
      <w:r w:rsidRPr="001178CB">
        <w:rPr>
          <w:sz w:val="20"/>
          <w:szCs w:val="20"/>
        </w:rPr>
        <w:tab/>
        <w:t>825</w:t>
      </w:r>
    </w:p>
    <w:p w:rsidR="00044F35" w:rsidRPr="001178CB" w:rsidRDefault="00044F35" w:rsidP="00195678">
      <w:pPr>
        <w:spacing w:after="0" w:line="240" w:lineRule="auto"/>
        <w:jc w:val="both"/>
        <w:rPr>
          <w:sz w:val="20"/>
          <w:szCs w:val="20"/>
        </w:rPr>
      </w:pPr>
      <w:r w:rsidRPr="001178CB">
        <w:rPr>
          <w:sz w:val="20"/>
          <w:szCs w:val="20"/>
        </w:rPr>
        <w:t>Survey 3 (6 months postpartum)</w:t>
      </w:r>
      <w:r w:rsidRPr="001178CB">
        <w:rPr>
          <w:sz w:val="20"/>
          <w:szCs w:val="20"/>
        </w:rPr>
        <w:tab/>
      </w:r>
      <w:r w:rsidRPr="001178CB">
        <w:rPr>
          <w:sz w:val="20"/>
          <w:szCs w:val="20"/>
        </w:rPr>
        <w:tab/>
        <w:t>591</w:t>
      </w:r>
    </w:p>
    <w:p w:rsidR="00044F35" w:rsidRPr="001178CB" w:rsidRDefault="00044F35" w:rsidP="00195678">
      <w:pPr>
        <w:spacing w:after="0" w:line="240" w:lineRule="auto"/>
        <w:jc w:val="both"/>
        <w:rPr>
          <w:sz w:val="20"/>
          <w:szCs w:val="20"/>
        </w:rPr>
      </w:pPr>
      <w:r w:rsidRPr="001178CB">
        <w:rPr>
          <w:sz w:val="20"/>
          <w:szCs w:val="20"/>
        </w:rPr>
        <w:t>Survey 4 (9 months postpartum)</w:t>
      </w:r>
      <w:r w:rsidRPr="001178CB">
        <w:rPr>
          <w:sz w:val="20"/>
          <w:szCs w:val="20"/>
        </w:rPr>
        <w:tab/>
      </w:r>
      <w:r w:rsidRPr="001178CB">
        <w:rPr>
          <w:sz w:val="20"/>
          <w:szCs w:val="20"/>
        </w:rPr>
        <w:tab/>
        <w:t>401</w:t>
      </w:r>
    </w:p>
    <w:p w:rsidR="00044F35" w:rsidRPr="001178CB" w:rsidRDefault="00044F35" w:rsidP="00195678">
      <w:pPr>
        <w:spacing w:after="120" w:line="240" w:lineRule="auto"/>
        <w:jc w:val="both"/>
        <w:rPr>
          <w:sz w:val="20"/>
          <w:szCs w:val="20"/>
        </w:rPr>
      </w:pPr>
      <w:r w:rsidRPr="001178CB">
        <w:rPr>
          <w:sz w:val="20"/>
          <w:szCs w:val="20"/>
        </w:rPr>
        <w:t>Survey 5 (12 months postpartum)</w:t>
      </w:r>
      <w:r w:rsidRPr="001178CB">
        <w:rPr>
          <w:sz w:val="20"/>
          <w:szCs w:val="20"/>
        </w:rPr>
        <w:tab/>
        <w:t>250</w:t>
      </w:r>
    </w:p>
    <w:p w:rsidR="00044F35" w:rsidRPr="001178CB" w:rsidRDefault="00044F35" w:rsidP="00336473">
      <w:pPr>
        <w:spacing w:line="240" w:lineRule="auto"/>
        <w:jc w:val="both"/>
        <w:rPr>
          <w:sz w:val="20"/>
          <w:szCs w:val="20"/>
        </w:rPr>
      </w:pPr>
      <w:r w:rsidRPr="001178CB">
        <w:rPr>
          <w:sz w:val="20"/>
          <w:szCs w:val="20"/>
        </w:rPr>
        <w:t xml:space="preserve">Later surveys come in as women </w:t>
      </w:r>
      <w:r w:rsidR="00947A52">
        <w:rPr>
          <w:sz w:val="20"/>
          <w:szCs w:val="20"/>
        </w:rPr>
        <w:t xml:space="preserve">continue </w:t>
      </w:r>
      <w:r w:rsidR="00B27E50">
        <w:rPr>
          <w:sz w:val="20"/>
          <w:szCs w:val="20"/>
        </w:rPr>
        <w:t>in the study</w:t>
      </w:r>
      <w:r w:rsidRPr="001178CB">
        <w:rPr>
          <w:sz w:val="20"/>
          <w:szCs w:val="20"/>
        </w:rPr>
        <w:t>.</w:t>
      </w:r>
      <w:r w:rsidR="00336473">
        <w:rPr>
          <w:sz w:val="20"/>
          <w:szCs w:val="20"/>
        </w:rPr>
        <w:t xml:space="preserve"> We love </w:t>
      </w:r>
      <w:r w:rsidR="009C087B">
        <w:rPr>
          <w:sz w:val="20"/>
          <w:szCs w:val="20"/>
        </w:rPr>
        <w:t>getting</w:t>
      </w:r>
      <w:r w:rsidR="00336473">
        <w:rPr>
          <w:sz w:val="20"/>
          <w:szCs w:val="20"/>
        </w:rPr>
        <w:t xml:space="preserve"> your</w:t>
      </w:r>
      <w:r w:rsidR="00B27E50">
        <w:rPr>
          <w:sz w:val="20"/>
          <w:szCs w:val="20"/>
        </w:rPr>
        <w:t xml:space="preserve"> postnatal survey</w:t>
      </w:r>
      <w:r w:rsidR="00336473">
        <w:rPr>
          <w:sz w:val="20"/>
          <w:szCs w:val="20"/>
        </w:rPr>
        <w:t>s</w:t>
      </w:r>
      <w:r w:rsidR="00911476">
        <w:rPr>
          <w:sz w:val="20"/>
          <w:szCs w:val="20"/>
        </w:rPr>
        <w:t xml:space="preserve"> as t</w:t>
      </w:r>
      <w:r w:rsidR="00336473">
        <w:rPr>
          <w:sz w:val="20"/>
          <w:szCs w:val="20"/>
        </w:rPr>
        <w:t>he</w:t>
      </w:r>
      <w:r w:rsidR="00911476">
        <w:rPr>
          <w:sz w:val="20"/>
          <w:szCs w:val="20"/>
        </w:rPr>
        <w:t>y</w:t>
      </w:r>
      <w:r w:rsidR="00336473">
        <w:rPr>
          <w:sz w:val="20"/>
          <w:szCs w:val="20"/>
        </w:rPr>
        <w:t xml:space="preserve"> </w:t>
      </w:r>
      <w:r w:rsidR="00947A52">
        <w:rPr>
          <w:sz w:val="20"/>
          <w:szCs w:val="20"/>
        </w:rPr>
        <w:t xml:space="preserve">tell us </w:t>
      </w:r>
      <w:r w:rsidR="00336473">
        <w:rPr>
          <w:sz w:val="20"/>
          <w:szCs w:val="20"/>
        </w:rPr>
        <w:t xml:space="preserve">how you are getting on in your life </w:t>
      </w:r>
      <w:r w:rsidR="00947A52">
        <w:rPr>
          <w:sz w:val="20"/>
          <w:szCs w:val="20"/>
        </w:rPr>
        <w:t>as a new mother</w:t>
      </w:r>
      <w:r w:rsidR="009C087B">
        <w:rPr>
          <w:sz w:val="20"/>
          <w:szCs w:val="20"/>
        </w:rPr>
        <w:t>.</w:t>
      </w:r>
    </w:p>
    <w:p w:rsidR="00195678" w:rsidRPr="001178CB" w:rsidRDefault="00195678" w:rsidP="00DE608E">
      <w:pPr>
        <w:spacing w:after="0" w:line="240" w:lineRule="auto"/>
        <w:rPr>
          <w:b/>
          <w:sz w:val="20"/>
          <w:szCs w:val="20"/>
        </w:rPr>
      </w:pPr>
      <w:r w:rsidRPr="001178CB">
        <w:rPr>
          <w:b/>
          <w:sz w:val="20"/>
          <w:szCs w:val="20"/>
        </w:rPr>
        <w:t>New MAMMI Study Sites</w:t>
      </w:r>
    </w:p>
    <w:p w:rsidR="007E0F86" w:rsidRDefault="00195678" w:rsidP="00195678">
      <w:pPr>
        <w:pStyle w:val="Footer"/>
        <w:jc w:val="both"/>
        <w:rPr>
          <w:sz w:val="20"/>
          <w:szCs w:val="20"/>
        </w:rPr>
      </w:pPr>
      <w:r w:rsidRPr="001178CB">
        <w:rPr>
          <w:sz w:val="20"/>
          <w:szCs w:val="20"/>
        </w:rPr>
        <w:t xml:space="preserve">So far, all </w:t>
      </w:r>
      <w:r w:rsidR="009C087B">
        <w:rPr>
          <w:sz w:val="20"/>
          <w:szCs w:val="20"/>
        </w:rPr>
        <w:t>the women</w:t>
      </w:r>
      <w:r w:rsidRPr="001178CB">
        <w:rPr>
          <w:sz w:val="20"/>
          <w:szCs w:val="20"/>
        </w:rPr>
        <w:t xml:space="preserve"> included in this study have had one thing in common: they have all</w:t>
      </w:r>
      <w:bookmarkStart w:id="0" w:name="_GoBack"/>
      <w:bookmarkEnd w:id="0"/>
      <w:r w:rsidRPr="001178CB">
        <w:rPr>
          <w:sz w:val="20"/>
          <w:szCs w:val="20"/>
        </w:rPr>
        <w:t xml:space="preserve"> given birth at the Rotunda Maternity Hospital in Dublin. </w:t>
      </w:r>
      <w:r w:rsidR="009C087B">
        <w:rPr>
          <w:sz w:val="20"/>
          <w:szCs w:val="20"/>
        </w:rPr>
        <w:t>Now,</w:t>
      </w:r>
      <w:r w:rsidRPr="001178CB">
        <w:rPr>
          <w:sz w:val="20"/>
          <w:szCs w:val="20"/>
        </w:rPr>
        <w:t xml:space="preserve"> the MAMMI study </w:t>
      </w:r>
      <w:r w:rsidR="009C087B">
        <w:rPr>
          <w:sz w:val="20"/>
          <w:szCs w:val="20"/>
        </w:rPr>
        <w:t xml:space="preserve">is </w:t>
      </w:r>
      <w:r w:rsidRPr="001178CB">
        <w:rPr>
          <w:sz w:val="20"/>
          <w:szCs w:val="20"/>
        </w:rPr>
        <w:t>extending to include othe</w:t>
      </w:r>
      <w:r w:rsidR="00DE608E">
        <w:rPr>
          <w:sz w:val="20"/>
          <w:szCs w:val="20"/>
        </w:rPr>
        <w:t>r maternity hospitals in Ireland</w:t>
      </w:r>
      <w:r w:rsidRPr="001178CB">
        <w:rPr>
          <w:sz w:val="20"/>
          <w:szCs w:val="20"/>
        </w:rPr>
        <w:t xml:space="preserve">. </w:t>
      </w:r>
      <w:r w:rsidR="009C087B">
        <w:rPr>
          <w:sz w:val="20"/>
          <w:szCs w:val="20"/>
        </w:rPr>
        <w:t>The</w:t>
      </w:r>
      <w:r w:rsidRPr="001178CB">
        <w:rPr>
          <w:sz w:val="20"/>
          <w:szCs w:val="20"/>
        </w:rPr>
        <w:t xml:space="preserve"> MAMMI </w:t>
      </w:r>
      <w:r w:rsidR="009C087B">
        <w:rPr>
          <w:sz w:val="20"/>
          <w:szCs w:val="20"/>
        </w:rPr>
        <w:t xml:space="preserve">2 </w:t>
      </w:r>
      <w:r w:rsidRPr="001178CB">
        <w:rPr>
          <w:sz w:val="20"/>
          <w:szCs w:val="20"/>
        </w:rPr>
        <w:t xml:space="preserve">study </w:t>
      </w:r>
      <w:r w:rsidR="009C087B">
        <w:rPr>
          <w:sz w:val="20"/>
          <w:szCs w:val="20"/>
        </w:rPr>
        <w:t>started</w:t>
      </w:r>
      <w:r w:rsidRPr="001178CB">
        <w:rPr>
          <w:sz w:val="20"/>
          <w:szCs w:val="20"/>
        </w:rPr>
        <w:t xml:space="preserve"> in </w:t>
      </w:r>
      <w:r w:rsidR="009C087B">
        <w:rPr>
          <w:sz w:val="20"/>
          <w:szCs w:val="20"/>
        </w:rPr>
        <w:t xml:space="preserve">University College Hospital, </w:t>
      </w:r>
      <w:r w:rsidRPr="001178CB">
        <w:rPr>
          <w:sz w:val="20"/>
          <w:szCs w:val="20"/>
        </w:rPr>
        <w:t>Gal</w:t>
      </w:r>
      <w:r w:rsidR="009C087B">
        <w:rPr>
          <w:sz w:val="20"/>
          <w:szCs w:val="20"/>
        </w:rPr>
        <w:t>way and r</w:t>
      </w:r>
      <w:r w:rsidRPr="001178CB">
        <w:rPr>
          <w:sz w:val="20"/>
          <w:szCs w:val="20"/>
        </w:rPr>
        <w:t xml:space="preserve">ecruitment of </w:t>
      </w:r>
      <w:r w:rsidR="009C087B">
        <w:rPr>
          <w:sz w:val="20"/>
          <w:szCs w:val="20"/>
        </w:rPr>
        <w:t xml:space="preserve">women </w:t>
      </w:r>
      <w:r w:rsidR="00AF480E">
        <w:rPr>
          <w:sz w:val="20"/>
          <w:szCs w:val="20"/>
        </w:rPr>
        <w:t>began in November</w:t>
      </w:r>
      <w:r w:rsidRPr="001178CB">
        <w:rPr>
          <w:sz w:val="20"/>
          <w:szCs w:val="20"/>
        </w:rPr>
        <w:t xml:space="preserve"> 2013.</w:t>
      </w:r>
      <w:r w:rsidR="009C087B">
        <w:rPr>
          <w:color w:val="FF0000"/>
          <w:sz w:val="20"/>
          <w:szCs w:val="20"/>
        </w:rPr>
        <w:t xml:space="preserve"> </w:t>
      </w:r>
      <w:r w:rsidRPr="001178CB">
        <w:rPr>
          <w:sz w:val="20"/>
          <w:szCs w:val="20"/>
        </w:rPr>
        <w:t>T</w:t>
      </w:r>
      <w:r>
        <w:rPr>
          <w:sz w:val="20"/>
          <w:szCs w:val="20"/>
        </w:rPr>
        <w:t xml:space="preserve">he research team </w:t>
      </w:r>
      <w:r w:rsidRPr="001178CB">
        <w:rPr>
          <w:sz w:val="20"/>
          <w:szCs w:val="20"/>
        </w:rPr>
        <w:t xml:space="preserve">also </w:t>
      </w:r>
      <w:r>
        <w:rPr>
          <w:sz w:val="20"/>
          <w:szCs w:val="20"/>
        </w:rPr>
        <w:t xml:space="preserve">hope </w:t>
      </w:r>
      <w:r w:rsidRPr="001178CB">
        <w:rPr>
          <w:sz w:val="20"/>
          <w:szCs w:val="20"/>
        </w:rPr>
        <w:t xml:space="preserve">to start recruiting </w:t>
      </w:r>
      <w:r w:rsidR="009C087B">
        <w:rPr>
          <w:sz w:val="20"/>
          <w:szCs w:val="20"/>
        </w:rPr>
        <w:t xml:space="preserve">women </w:t>
      </w:r>
      <w:r w:rsidRPr="001178CB">
        <w:rPr>
          <w:sz w:val="20"/>
          <w:szCs w:val="20"/>
        </w:rPr>
        <w:t>from the Coombe Women &amp; Infants University Hospital in Dublin by September 2014.</w:t>
      </w:r>
      <w:r>
        <w:rPr>
          <w:sz w:val="20"/>
          <w:szCs w:val="20"/>
        </w:rPr>
        <w:t xml:space="preserve"> </w:t>
      </w:r>
    </w:p>
    <w:p w:rsidR="00DE608E" w:rsidRDefault="00DE608E" w:rsidP="00195678">
      <w:pPr>
        <w:pStyle w:val="Footer"/>
        <w:jc w:val="both"/>
        <w:rPr>
          <w:sz w:val="20"/>
          <w:szCs w:val="20"/>
        </w:rPr>
      </w:pPr>
    </w:p>
    <w:p w:rsidR="00195678" w:rsidRPr="001178CB" w:rsidRDefault="00195678" w:rsidP="00DE608E">
      <w:pPr>
        <w:spacing w:after="0"/>
        <w:rPr>
          <w:b/>
          <w:sz w:val="20"/>
          <w:szCs w:val="20"/>
        </w:rPr>
      </w:pPr>
      <w:r w:rsidRPr="001178CB">
        <w:rPr>
          <w:b/>
          <w:sz w:val="20"/>
          <w:szCs w:val="20"/>
        </w:rPr>
        <w:t xml:space="preserve">The MAMMI </w:t>
      </w:r>
      <w:r w:rsidR="00235753">
        <w:rPr>
          <w:b/>
          <w:sz w:val="20"/>
          <w:szCs w:val="20"/>
        </w:rPr>
        <w:t xml:space="preserve">Study </w:t>
      </w:r>
      <w:r w:rsidRPr="001178CB">
        <w:rPr>
          <w:b/>
          <w:sz w:val="20"/>
          <w:szCs w:val="20"/>
        </w:rPr>
        <w:t>Team</w:t>
      </w:r>
    </w:p>
    <w:p w:rsidR="00195678" w:rsidRPr="001178CB" w:rsidRDefault="00195678" w:rsidP="00195678">
      <w:pPr>
        <w:spacing w:after="120"/>
        <w:jc w:val="both"/>
        <w:rPr>
          <w:sz w:val="20"/>
          <w:szCs w:val="20"/>
        </w:rPr>
      </w:pPr>
      <w:r w:rsidRPr="001178CB">
        <w:rPr>
          <w:sz w:val="20"/>
          <w:szCs w:val="20"/>
        </w:rPr>
        <w:t>Professor Cecily Begley</w:t>
      </w:r>
      <w:r>
        <w:rPr>
          <w:sz w:val="20"/>
          <w:szCs w:val="20"/>
        </w:rPr>
        <w:t xml:space="preserve"> &amp; Professor Mike Clarke</w:t>
      </w:r>
      <w:r w:rsidR="00E81EB7">
        <w:rPr>
          <w:sz w:val="20"/>
          <w:szCs w:val="20"/>
        </w:rPr>
        <w:t xml:space="preserve"> (</w:t>
      </w:r>
      <w:r w:rsidRPr="001178CB">
        <w:rPr>
          <w:sz w:val="20"/>
          <w:szCs w:val="20"/>
        </w:rPr>
        <w:t>Principal Investigator</w:t>
      </w:r>
      <w:r w:rsidR="00E81EB7">
        <w:rPr>
          <w:sz w:val="20"/>
          <w:szCs w:val="20"/>
        </w:rPr>
        <w:t>s)</w:t>
      </w:r>
    </w:p>
    <w:p w:rsidR="00195678" w:rsidRPr="001178CB" w:rsidRDefault="00195678" w:rsidP="00195678">
      <w:pPr>
        <w:spacing w:after="120"/>
        <w:jc w:val="both"/>
        <w:rPr>
          <w:sz w:val="20"/>
          <w:szCs w:val="20"/>
        </w:rPr>
      </w:pPr>
      <w:r w:rsidRPr="001178CB">
        <w:rPr>
          <w:sz w:val="20"/>
          <w:szCs w:val="20"/>
        </w:rPr>
        <w:t>Deirdre Daly,</w:t>
      </w:r>
      <w:r>
        <w:rPr>
          <w:sz w:val="20"/>
          <w:szCs w:val="20"/>
        </w:rPr>
        <w:t xml:space="preserve"> a midwife</w:t>
      </w:r>
      <w:r w:rsidR="009C087B">
        <w:rPr>
          <w:sz w:val="20"/>
          <w:szCs w:val="20"/>
        </w:rPr>
        <w:t xml:space="preserve"> and </w:t>
      </w:r>
      <w:r w:rsidRPr="001178CB">
        <w:rPr>
          <w:sz w:val="20"/>
          <w:szCs w:val="20"/>
        </w:rPr>
        <w:t>PhD candidate exploring urinary incontinence (leaking urine)</w:t>
      </w:r>
    </w:p>
    <w:p w:rsidR="00195678" w:rsidRPr="001178CB" w:rsidRDefault="00195678" w:rsidP="00195678">
      <w:pPr>
        <w:spacing w:after="120"/>
        <w:jc w:val="both"/>
        <w:rPr>
          <w:sz w:val="20"/>
          <w:szCs w:val="20"/>
        </w:rPr>
      </w:pPr>
      <w:r w:rsidRPr="001178CB">
        <w:rPr>
          <w:sz w:val="20"/>
          <w:szCs w:val="20"/>
        </w:rPr>
        <w:t>Deirdre O’Malley, a midwife and PhD candidate ex</w:t>
      </w:r>
      <w:r w:rsidR="009C087B">
        <w:rPr>
          <w:sz w:val="20"/>
          <w:szCs w:val="20"/>
        </w:rPr>
        <w:t>ploring</w:t>
      </w:r>
      <w:r w:rsidRPr="001178CB">
        <w:rPr>
          <w:sz w:val="20"/>
          <w:szCs w:val="20"/>
        </w:rPr>
        <w:t xml:space="preserve"> women’s sexual health after birth</w:t>
      </w:r>
    </w:p>
    <w:p w:rsidR="00CD25FC" w:rsidRDefault="00B701BA" w:rsidP="00195678">
      <w:pPr>
        <w:spacing w:after="120"/>
        <w:jc w:val="both"/>
        <w:rPr>
          <w:sz w:val="20"/>
          <w:szCs w:val="20"/>
        </w:rPr>
      </w:pPr>
      <w:r>
        <w:rPr>
          <w:noProof/>
          <w:sz w:val="16"/>
          <w:szCs w:val="16"/>
          <w:lang w:eastAsia="en-IE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520064</wp:posOffset>
                </wp:positionV>
                <wp:extent cx="5988050" cy="0"/>
                <wp:effectExtent l="0" t="0" r="12700" b="1905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80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-7.35pt;margin-top:40.95pt;width:471.5pt;height:0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xwUHw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ZTNwnwG4woIq9TWhg7pUb2aZ02/O6R01RHV8hj9djKQnIWM5F1KuDgDVXbDF80ghkCB&#10;OKxjY/sACWNAx7iT020n/OgRhY/TxXyeTmF19OpLSHFNNNb5z1z3KBgldt4S0Xa+0krB5rXNYhly&#10;eHY+0CLFNSFUVXojpIwCkAoNwH3ykKYxw2kpWPCGOGfbXSUtOpCgofiLTYLnPszqvWIRreOErS+2&#10;J0KebaguVcCDzoDPxTqL5MciXazn63k+yiez9ShP63r0tKny0WyTPUzrT3VV1dnPQC3Li04wxlVg&#10;dxVslv+dIC5P5yy1m2Rvc0jeo8eBAdnrfyQdVxu2edbFTrPT1l5XDhqNwZf3FB7B/R3s+1e/+gUA&#10;AP//AwBQSwMEFAAGAAgAAAAhAM8QKP7cAAAACQEAAA8AAABkcnMvZG93bnJldi54bWxMj01PwzAM&#10;hu9I/IfISNy2tGMfXWk6ARLniY4LN7fxmorGqZpsLf+eIA5wtP3o9fMWh9n24kqj7xwrSJcJCOLG&#10;6Y5bBe+n10UGwgdkjb1jUvBFHg7l7U2BuXYTv9G1Cq2IIexzVGBCGHIpfWPIol+6gTjezm60GOI4&#10;tlKPOMVw28tVkmylxY7jB4MDvRhqPquLVbBb6w+H2+dNvZmOp0BnU2XHWan7u/npEUSgOfzB8KMf&#10;1aGMTrW7sPaiV7BI17uIKsjSPYgI7FfZA4j6dyHLQv5vUH4DAAD//wMAUEsBAi0AFAAGAAgAAAAh&#10;ALaDOJL+AAAA4QEAABMAAAAAAAAAAAAAAAAAAAAAAFtDb250ZW50X1R5cGVzXS54bWxQSwECLQAU&#10;AAYACAAAACEAOP0h/9YAAACUAQAACwAAAAAAAAAAAAAAAAAvAQAAX3JlbHMvLnJlbHNQSwECLQAU&#10;AAYACAAAACEAlfccFB8CAAA9BAAADgAAAAAAAAAAAAAAAAAuAgAAZHJzL2Uyb0RvYy54bWxQSwEC&#10;LQAUAAYACAAAACEAzxAo/twAAAAJAQAADwAAAAAAAAAAAAAAAAB5BAAAZHJzL2Rvd25yZXYueG1s&#10;UEsFBgAAAAAEAAQA8wAAAIIFAAAAAA==&#10;" strokeweight="1pt"/>
            </w:pict>
          </mc:Fallback>
        </mc:AlternateContent>
      </w:r>
      <w:r w:rsidR="00E81EB7">
        <w:rPr>
          <w:sz w:val="20"/>
          <w:szCs w:val="20"/>
        </w:rPr>
        <w:t>Margaret Carroll, Assistant P</w:t>
      </w:r>
      <w:r w:rsidR="00CD25FC">
        <w:rPr>
          <w:sz w:val="20"/>
          <w:szCs w:val="20"/>
        </w:rPr>
        <w:t>rofessor in Midwifery is leading the MAMMI 2 study in Galway</w:t>
      </w:r>
    </w:p>
    <w:p w:rsidR="00195678" w:rsidRPr="001178CB" w:rsidRDefault="00195678" w:rsidP="00195678">
      <w:pPr>
        <w:spacing w:after="120"/>
        <w:jc w:val="both"/>
        <w:rPr>
          <w:sz w:val="20"/>
          <w:szCs w:val="20"/>
        </w:rPr>
      </w:pPr>
      <w:r w:rsidRPr="001178CB">
        <w:rPr>
          <w:sz w:val="20"/>
          <w:szCs w:val="20"/>
        </w:rPr>
        <w:lastRenderedPageBreak/>
        <w:t xml:space="preserve">Francesca </w:t>
      </w:r>
      <w:proofErr w:type="spellStart"/>
      <w:r w:rsidRPr="001178CB">
        <w:rPr>
          <w:sz w:val="20"/>
          <w:szCs w:val="20"/>
        </w:rPr>
        <w:t>Wuytack</w:t>
      </w:r>
      <w:proofErr w:type="spellEnd"/>
      <w:r w:rsidRPr="001178CB">
        <w:rPr>
          <w:sz w:val="20"/>
          <w:szCs w:val="20"/>
        </w:rPr>
        <w:t xml:space="preserve">, a chiropractor and PhD candidate investigating lower back and pelvic girdle pain during </w:t>
      </w:r>
      <w:r w:rsidR="009C087B">
        <w:rPr>
          <w:sz w:val="20"/>
          <w:szCs w:val="20"/>
        </w:rPr>
        <w:t xml:space="preserve">and after </w:t>
      </w:r>
      <w:r w:rsidRPr="001178CB">
        <w:rPr>
          <w:sz w:val="20"/>
          <w:szCs w:val="20"/>
        </w:rPr>
        <w:t>pregnancy</w:t>
      </w:r>
    </w:p>
    <w:p w:rsidR="00195678" w:rsidRDefault="00195678" w:rsidP="00195678">
      <w:pPr>
        <w:spacing w:after="120"/>
        <w:jc w:val="both"/>
        <w:rPr>
          <w:sz w:val="20"/>
          <w:szCs w:val="20"/>
        </w:rPr>
      </w:pPr>
      <w:proofErr w:type="spellStart"/>
      <w:r w:rsidRPr="001178CB">
        <w:rPr>
          <w:sz w:val="20"/>
          <w:szCs w:val="20"/>
        </w:rPr>
        <w:t>Sunita</w:t>
      </w:r>
      <w:proofErr w:type="spellEnd"/>
      <w:r w:rsidRPr="001178CB">
        <w:rPr>
          <w:sz w:val="20"/>
          <w:szCs w:val="20"/>
        </w:rPr>
        <w:t xml:space="preserve"> Panda, a midwife and PhD candidate</w:t>
      </w:r>
      <w:r>
        <w:rPr>
          <w:sz w:val="20"/>
          <w:szCs w:val="20"/>
        </w:rPr>
        <w:t xml:space="preserve"> </w:t>
      </w:r>
      <w:r w:rsidR="009C087B">
        <w:rPr>
          <w:sz w:val="20"/>
          <w:szCs w:val="20"/>
        </w:rPr>
        <w:t>investigating</w:t>
      </w:r>
      <w:r>
        <w:rPr>
          <w:sz w:val="20"/>
          <w:szCs w:val="20"/>
        </w:rPr>
        <w:t xml:space="preserve"> aspects of </w:t>
      </w:r>
      <w:r w:rsidRPr="00A97E34">
        <w:rPr>
          <w:sz w:val="20"/>
          <w:szCs w:val="20"/>
        </w:rPr>
        <w:t>emergency caesarean s</w:t>
      </w:r>
      <w:r>
        <w:rPr>
          <w:sz w:val="20"/>
          <w:szCs w:val="20"/>
        </w:rPr>
        <w:t xml:space="preserve">ection </w:t>
      </w:r>
      <w:r w:rsidR="009C087B">
        <w:rPr>
          <w:sz w:val="20"/>
          <w:szCs w:val="20"/>
        </w:rPr>
        <w:t>in first-time mothers</w:t>
      </w:r>
    </w:p>
    <w:p w:rsidR="00195678" w:rsidRPr="001178CB" w:rsidRDefault="00195678" w:rsidP="00195678">
      <w:pPr>
        <w:spacing w:after="12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Jamile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Marchi</w:t>
      </w:r>
      <w:proofErr w:type="spellEnd"/>
      <w:r>
        <w:rPr>
          <w:sz w:val="20"/>
          <w:szCs w:val="20"/>
        </w:rPr>
        <w:t xml:space="preserve">, a nutritionist and PhD candidate exploring </w:t>
      </w:r>
      <w:r w:rsidR="00336473">
        <w:rPr>
          <w:sz w:val="20"/>
          <w:szCs w:val="20"/>
        </w:rPr>
        <w:t>maternal weight gain</w:t>
      </w:r>
      <w:r w:rsidR="00674E5C">
        <w:rPr>
          <w:sz w:val="20"/>
          <w:szCs w:val="20"/>
        </w:rPr>
        <w:t>, diet</w:t>
      </w:r>
      <w:r w:rsidR="00336473">
        <w:rPr>
          <w:sz w:val="20"/>
          <w:szCs w:val="20"/>
        </w:rPr>
        <w:t xml:space="preserve"> and eating habits</w:t>
      </w:r>
      <w:r>
        <w:rPr>
          <w:sz w:val="20"/>
          <w:szCs w:val="20"/>
        </w:rPr>
        <w:t xml:space="preserve"> </w:t>
      </w:r>
    </w:p>
    <w:p w:rsidR="00195678" w:rsidRPr="001178CB" w:rsidRDefault="00195678" w:rsidP="00195678">
      <w:pPr>
        <w:spacing w:after="120"/>
        <w:jc w:val="both"/>
        <w:rPr>
          <w:sz w:val="20"/>
          <w:szCs w:val="20"/>
        </w:rPr>
      </w:pPr>
      <w:r w:rsidRPr="001178CB">
        <w:rPr>
          <w:sz w:val="20"/>
          <w:szCs w:val="20"/>
        </w:rPr>
        <w:t>Louise Rafferty, a midwife and MSc candidate examining mental health issues after birth</w:t>
      </w:r>
    </w:p>
    <w:p w:rsidR="00195678" w:rsidRDefault="00CD25FC" w:rsidP="00195678">
      <w:pPr>
        <w:pStyle w:val="Footer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Susan Hannon is a </w:t>
      </w:r>
      <w:r w:rsidR="008F27FB">
        <w:rPr>
          <w:sz w:val="20"/>
          <w:szCs w:val="20"/>
        </w:rPr>
        <w:t>research assistant</w:t>
      </w:r>
      <w:r>
        <w:rPr>
          <w:sz w:val="20"/>
          <w:szCs w:val="20"/>
        </w:rPr>
        <w:t xml:space="preserve"> and </w:t>
      </w:r>
      <w:r w:rsidR="00195678" w:rsidRPr="001178CB">
        <w:rPr>
          <w:sz w:val="20"/>
          <w:szCs w:val="20"/>
        </w:rPr>
        <w:t>Marianne Hennessy,</w:t>
      </w:r>
      <w:r w:rsidR="0019567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 </w:t>
      </w:r>
      <w:r w:rsidRPr="001178CB">
        <w:rPr>
          <w:sz w:val="20"/>
          <w:szCs w:val="20"/>
        </w:rPr>
        <w:t xml:space="preserve">postgraduate </w:t>
      </w:r>
      <w:r>
        <w:rPr>
          <w:sz w:val="20"/>
          <w:szCs w:val="20"/>
        </w:rPr>
        <w:t xml:space="preserve">social research </w:t>
      </w:r>
      <w:r w:rsidRPr="001178CB">
        <w:rPr>
          <w:sz w:val="20"/>
          <w:szCs w:val="20"/>
        </w:rPr>
        <w:t xml:space="preserve">student, </w:t>
      </w:r>
      <w:r>
        <w:rPr>
          <w:sz w:val="20"/>
          <w:szCs w:val="20"/>
        </w:rPr>
        <w:t>is on a 2-</w:t>
      </w:r>
      <w:r w:rsidR="00195678" w:rsidRPr="001178CB">
        <w:rPr>
          <w:sz w:val="20"/>
          <w:szCs w:val="20"/>
        </w:rPr>
        <w:t xml:space="preserve">month work placement </w:t>
      </w:r>
      <w:r w:rsidR="00195678">
        <w:rPr>
          <w:sz w:val="20"/>
          <w:szCs w:val="20"/>
        </w:rPr>
        <w:t>with the</w:t>
      </w:r>
      <w:r w:rsidR="00195678" w:rsidRPr="001178CB">
        <w:rPr>
          <w:sz w:val="20"/>
          <w:szCs w:val="20"/>
        </w:rPr>
        <w:t xml:space="preserve"> MAMMI</w:t>
      </w:r>
      <w:r w:rsidR="00195678">
        <w:rPr>
          <w:sz w:val="20"/>
          <w:szCs w:val="20"/>
        </w:rPr>
        <w:t xml:space="preserve"> team</w:t>
      </w:r>
    </w:p>
    <w:p w:rsidR="00195678" w:rsidRDefault="00195678" w:rsidP="00195678">
      <w:pPr>
        <w:pStyle w:val="Footer"/>
        <w:jc w:val="both"/>
        <w:rPr>
          <w:sz w:val="20"/>
          <w:szCs w:val="20"/>
        </w:rPr>
      </w:pPr>
    </w:p>
    <w:p w:rsidR="00195678" w:rsidRPr="001178CB" w:rsidRDefault="00D810B8" w:rsidP="00803F69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Sharing the</w:t>
      </w:r>
      <w:r w:rsidR="00195678" w:rsidRPr="001178CB">
        <w:rPr>
          <w:b/>
          <w:sz w:val="20"/>
          <w:szCs w:val="20"/>
        </w:rPr>
        <w:t xml:space="preserve"> Findings</w:t>
      </w:r>
    </w:p>
    <w:p w:rsidR="00195678" w:rsidRDefault="00195678" w:rsidP="00B27E50">
      <w:pPr>
        <w:pStyle w:val="Footer"/>
        <w:spacing w:after="120"/>
        <w:jc w:val="both"/>
        <w:rPr>
          <w:b/>
          <w:sz w:val="20"/>
          <w:szCs w:val="20"/>
        </w:rPr>
      </w:pPr>
      <w:r w:rsidRPr="001178CB">
        <w:rPr>
          <w:sz w:val="20"/>
          <w:szCs w:val="20"/>
        </w:rPr>
        <w:t xml:space="preserve">A number of our research team </w:t>
      </w:r>
      <w:r w:rsidR="00CD25FC">
        <w:rPr>
          <w:sz w:val="20"/>
          <w:szCs w:val="20"/>
        </w:rPr>
        <w:t xml:space="preserve">presented early </w:t>
      </w:r>
      <w:r w:rsidRPr="001178CB">
        <w:rPr>
          <w:sz w:val="20"/>
          <w:szCs w:val="20"/>
        </w:rPr>
        <w:t xml:space="preserve">findings </w:t>
      </w:r>
      <w:r w:rsidR="00CD25FC">
        <w:rPr>
          <w:sz w:val="20"/>
          <w:szCs w:val="20"/>
        </w:rPr>
        <w:t xml:space="preserve">from </w:t>
      </w:r>
      <w:r w:rsidRPr="001178CB">
        <w:rPr>
          <w:sz w:val="20"/>
          <w:szCs w:val="20"/>
        </w:rPr>
        <w:t xml:space="preserve">the MAMMI study at </w:t>
      </w:r>
      <w:r w:rsidR="00CD25FC">
        <w:rPr>
          <w:sz w:val="20"/>
          <w:szCs w:val="20"/>
        </w:rPr>
        <w:t>an</w:t>
      </w:r>
      <w:r w:rsidRPr="001178CB">
        <w:rPr>
          <w:sz w:val="20"/>
          <w:szCs w:val="20"/>
        </w:rPr>
        <w:t xml:space="preserve"> EU Network</w:t>
      </w:r>
      <w:r w:rsidR="00CD25FC">
        <w:rPr>
          <w:sz w:val="20"/>
          <w:szCs w:val="20"/>
        </w:rPr>
        <w:t>ing conference called</w:t>
      </w:r>
      <w:r w:rsidRPr="001178CB">
        <w:rPr>
          <w:sz w:val="20"/>
          <w:szCs w:val="20"/>
        </w:rPr>
        <w:t xml:space="preserve"> </w:t>
      </w:r>
      <w:r w:rsidRPr="00CD25FC">
        <w:rPr>
          <w:i/>
          <w:sz w:val="20"/>
          <w:szCs w:val="20"/>
        </w:rPr>
        <w:t xml:space="preserve">Optimising Childbirth </w:t>
      </w:r>
      <w:proofErr w:type="gramStart"/>
      <w:r w:rsidRPr="00CD25FC">
        <w:rPr>
          <w:i/>
          <w:sz w:val="20"/>
          <w:szCs w:val="20"/>
        </w:rPr>
        <w:t>Across</w:t>
      </w:r>
      <w:proofErr w:type="gramEnd"/>
      <w:r w:rsidRPr="00CD25FC">
        <w:rPr>
          <w:i/>
          <w:sz w:val="20"/>
          <w:szCs w:val="20"/>
        </w:rPr>
        <w:t xml:space="preserve"> Europe</w:t>
      </w:r>
      <w:r w:rsidR="00CD25FC">
        <w:rPr>
          <w:sz w:val="20"/>
          <w:szCs w:val="20"/>
        </w:rPr>
        <w:t xml:space="preserve">. Three members of our team </w:t>
      </w:r>
      <w:r w:rsidRPr="001178CB">
        <w:rPr>
          <w:sz w:val="20"/>
          <w:szCs w:val="20"/>
        </w:rPr>
        <w:t>spoke to a</w:t>
      </w:r>
      <w:r w:rsidR="00CD25FC">
        <w:rPr>
          <w:sz w:val="20"/>
          <w:szCs w:val="20"/>
        </w:rPr>
        <w:t xml:space="preserve">n audience of nurses, midwives, </w:t>
      </w:r>
      <w:r w:rsidR="00DE608E">
        <w:rPr>
          <w:sz w:val="20"/>
          <w:szCs w:val="20"/>
        </w:rPr>
        <w:t>doctors</w:t>
      </w:r>
      <w:r w:rsidR="00CD25FC">
        <w:rPr>
          <w:sz w:val="20"/>
          <w:szCs w:val="20"/>
        </w:rPr>
        <w:t xml:space="preserve"> and epidemiologists</w:t>
      </w:r>
      <w:r w:rsidR="00DE608E">
        <w:rPr>
          <w:sz w:val="20"/>
          <w:szCs w:val="20"/>
        </w:rPr>
        <w:t xml:space="preserve"> from all over Europe</w:t>
      </w:r>
      <w:r w:rsidRPr="001178CB">
        <w:rPr>
          <w:sz w:val="20"/>
          <w:szCs w:val="20"/>
        </w:rPr>
        <w:t>. The</w:t>
      </w:r>
      <w:r w:rsidR="00CD25FC">
        <w:rPr>
          <w:sz w:val="20"/>
          <w:szCs w:val="20"/>
        </w:rPr>
        <w:t xml:space="preserve">se </w:t>
      </w:r>
      <w:r w:rsidRPr="001178CB">
        <w:rPr>
          <w:sz w:val="20"/>
          <w:szCs w:val="20"/>
        </w:rPr>
        <w:t xml:space="preserve">presentations </w:t>
      </w:r>
      <w:r w:rsidR="00CD25FC">
        <w:rPr>
          <w:sz w:val="20"/>
          <w:szCs w:val="20"/>
        </w:rPr>
        <w:t xml:space="preserve">were warmly received and </w:t>
      </w:r>
      <w:r w:rsidRPr="001178CB">
        <w:rPr>
          <w:sz w:val="20"/>
          <w:szCs w:val="20"/>
        </w:rPr>
        <w:t xml:space="preserve">are now available on the MAMMI website. </w:t>
      </w:r>
      <w:r w:rsidR="00CD25FC">
        <w:rPr>
          <w:sz w:val="20"/>
          <w:szCs w:val="20"/>
        </w:rPr>
        <w:t xml:space="preserve">More presentations are planned at the </w:t>
      </w:r>
      <w:r w:rsidRPr="001178CB">
        <w:rPr>
          <w:sz w:val="20"/>
          <w:szCs w:val="20"/>
        </w:rPr>
        <w:t>International Confederation of Midwives Congress</w:t>
      </w:r>
      <w:r w:rsidR="00CD25FC">
        <w:rPr>
          <w:sz w:val="20"/>
          <w:szCs w:val="20"/>
        </w:rPr>
        <w:t xml:space="preserve"> which</w:t>
      </w:r>
      <w:r w:rsidRPr="001178CB">
        <w:rPr>
          <w:sz w:val="20"/>
          <w:szCs w:val="20"/>
        </w:rPr>
        <w:t xml:space="preserve"> takes place in Prague</w:t>
      </w:r>
      <w:r>
        <w:rPr>
          <w:sz w:val="20"/>
          <w:szCs w:val="20"/>
        </w:rPr>
        <w:t xml:space="preserve"> this year</w:t>
      </w:r>
      <w:r w:rsidR="001204DE">
        <w:rPr>
          <w:sz w:val="20"/>
          <w:szCs w:val="20"/>
        </w:rPr>
        <w:t>.</w:t>
      </w:r>
      <w:r w:rsidRPr="001178CB">
        <w:rPr>
          <w:b/>
          <w:sz w:val="20"/>
          <w:szCs w:val="20"/>
        </w:rPr>
        <w:t xml:space="preserve"> </w:t>
      </w:r>
    </w:p>
    <w:p w:rsidR="00A31B76" w:rsidRDefault="00A31B76" w:rsidP="00B27E50">
      <w:pPr>
        <w:pStyle w:val="Footer"/>
        <w:spacing w:after="120"/>
        <w:jc w:val="both"/>
        <w:rPr>
          <w:b/>
          <w:sz w:val="20"/>
          <w:szCs w:val="20"/>
        </w:rPr>
      </w:pPr>
    </w:p>
    <w:tbl>
      <w:tblPr>
        <w:tblStyle w:val="TableGrid"/>
        <w:tblW w:w="4345" w:type="dxa"/>
        <w:shd w:val="clear" w:color="auto" w:fill="7030A0"/>
        <w:tblLook w:val="04A0" w:firstRow="1" w:lastRow="0" w:firstColumn="1" w:lastColumn="0" w:noHBand="0" w:noVBand="1"/>
      </w:tblPr>
      <w:tblGrid>
        <w:gridCol w:w="4345"/>
      </w:tblGrid>
      <w:tr w:rsidR="00B27E50" w:rsidRPr="00B27E50" w:rsidTr="0046635F">
        <w:trPr>
          <w:trHeight w:val="705"/>
        </w:trPr>
        <w:tc>
          <w:tcPr>
            <w:tcW w:w="4345" w:type="dxa"/>
            <w:shd w:val="clear" w:color="auto" w:fill="7030A0"/>
          </w:tcPr>
          <w:p w:rsidR="00195678" w:rsidRPr="00803F69" w:rsidRDefault="00195678" w:rsidP="00B27E50">
            <w:pPr>
              <w:pStyle w:val="Footer"/>
              <w:jc w:val="both"/>
              <w:rPr>
                <w:b/>
                <w:color w:val="FFFFFF" w:themeColor="background1"/>
                <w:sz w:val="8"/>
                <w:szCs w:val="8"/>
              </w:rPr>
            </w:pPr>
            <w:r w:rsidRPr="00803F69">
              <w:rPr>
                <w:b/>
                <w:color w:val="FFFFFF" w:themeColor="background1"/>
                <w:sz w:val="20"/>
                <w:szCs w:val="20"/>
              </w:rPr>
              <w:t>Thank</w:t>
            </w:r>
            <w:r w:rsidR="00B27E50" w:rsidRPr="00803F69">
              <w:rPr>
                <w:b/>
                <w:color w:val="FFFFFF" w:themeColor="background1"/>
                <w:sz w:val="20"/>
                <w:szCs w:val="20"/>
              </w:rPr>
              <w:t>s</w:t>
            </w:r>
            <w:r w:rsidRPr="00803F69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484A94" w:rsidRPr="00803F69">
              <w:rPr>
                <w:b/>
                <w:color w:val="FFFFFF" w:themeColor="background1"/>
                <w:sz w:val="20"/>
                <w:szCs w:val="20"/>
              </w:rPr>
              <w:t xml:space="preserve">also </w:t>
            </w:r>
            <w:r w:rsidRPr="00803F69">
              <w:rPr>
                <w:b/>
                <w:color w:val="FFFFFF" w:themeColor="background1"/>
                <w:sz w:val="20"/>
                <w:szCs w:val="20"/>
              </w:rPr>
              <w:t>to all the staff in each of the study sites for their ongoing enthusiasm and support!</w:t>
            </w:r>
          </w:p>
        </w:tc>
      </w:tr>
    </w:tbl>
    <w:p w:rsidR="00F81370" w:rsidRDefault="0010787A" w:rsidP="00911476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10787A" w:rsidRPr="00F81370" w:rsidRDefault="00F81370" w:rsidP="00F81370">
      <w:pPr>
        <w:tabs>
          <w:tab w:val="left" w:pos="404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10787A" w:rsidRPr="00F81370" w:rsidSect="00044F35">
      <w:type w:val="continuous"/>
      <w:pgSz w:w="11906" w:h="16838"/>
      <w:pgMar w:top="0" w:right="1440" w:bottom="567" w:left="1440" w:header="142" w:footer="53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DF7" w:rsidRDefault="00D84DF7" w:rsidP="003639E5">
      <w:pPr>
        <w:spacing w:after="0" w:line="240" w:lineRule="auto"/>
      </w:pPr>
      <w:r>
        <w:separator/>
      </w:r>
    </w:p>
  </w:endnote>
  <w:endnote w:type="continuationSeparator" w:id="0">
    <w:p w:rsidR="00D84DF7" w:rsidRDefault="00D84DF7" w:rsidP="0036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35F" w:rsidRPr="0046635F" w:rsidRDefault="0046635F" w:rsidP="00803F69">
    <w:pPr>
      <w:pStyle w:val="Footer"/>
      <w:jc w:val="center"/>
      <w:rPr>
        <w:sz w:val="20"/>
        <w:szCs w:val="20"/>
      </w:rPr>
    </w:pPr>
    <w:r w:rsidRPr="0046635F">
      <w:rPr>
        <w:sz w:val="20"/>
        <w:szCs w:val="20"/>
      </w:rPr>
      <w:t>For more information, please contact the MAMMI team on 087</w:t>
    </w:r>
    <w:r w:rsidR="00803F69">
      <w:rPr>
        <w:sz w:val="20"/>
        <w:szCs w:val="20"/>
      </w:rPr>
      <w:t xml:space="preserve"> </w:t>
    </w:r>
    <w:r w:rsidRPr="0046635F">
      <w:rPr>
        <w:sz w:val="20"/>
        <w:szCs w:val="20"/>
      </w:rPr>
      <w:t>1956441 or contact@mammi.ie</w:t>
    </w:r>
  </w:p>
  <w:p w:rsidR="0010787A" w:rsidRPr="00010EDE" w:rsidRDefault="0010787A" w:rsidP="00010EDE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DF7" w:rsidRDefault="00D84DF7" w:rsidP="003639E5">
      <w:pPr>
        <w:spacing w:after="0" w:line="240" w:lineRule="auto"/>
      </w:pPr>
      <w:r>
        <w:separator/>
      </w:r>
    </w:p>
  </w:footnote>
  <w:footnote w:type="continuationSeparator" w:id="0">
    <w:p w:rsidR="00D84DF7" w:rsidRDefault="00D84DF7" w:rsidP="00363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9E5" w:rsidRDefault="003639E5" w:rsidP="003639E5">
    <w:pPr>
      <w:pStyle w:val="Header"/>
    </w:pPr>
    <w:r>
      <w:rPr>
        <w:rFonts w:cs="Arial"/>
        <w:szCs w:val="24"/>
      </w:rPr>
      <w:tab/>
    </w:r>
    <w:r>
      <w:rPr>
        <w:rFonts w:cs="Arial"/>
        <w:szCs w:val="24"/>
      </w:rPr>
      <w:tab/>
    </w:r>
  </w:p>
  <w:p w:rsidR="003639E5" w:rsidRPr="00B33363" w:rsidRDefault="003639E5">
    <w:pPr>
      <w:pStyle w:val="Header"/>
      <w:rPr>
        <w:rFonts w:cs="Arial"/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265B"/>
    <w:multiLevelType w:val="hybridMultilevel"/>
    <w:tmpl w:val="529806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07640"/>
    <w:multiLevelType w:val="hybridMultilevel"/>
    <w:tmpl w:val="74CC4D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E5"/>
    <w:rsid w:val="00010EDE"/>
    <w:rsid w:val="0002131E"/>
    <w:rsid w:val="0002287A"/>
    <w:rsid w:val="000444C3"/>
    <w:rsid w:val="00044F35"/>
    <w:rsid w:val="00065272"/>
    <w:rsid w:val="000728CE"/>
    <w:rsid w:val="00084272"/>
    <w:rsid w:val="000931CC"/>
    <w:rsid w:val="000A5DEE"/>
    <w:rsid w:val="000A692A"/>
    <w:rsid w:val="000F73CD"/>
    <w:rsid w:val="00103250"/>
    <w:rsid w:val="0010787A"/>
    <w:rsid w:val="001178CB"/>
    <w:rsid w:val="001204DE"/>
    <w:rsid w:val="00165F61"/>
    <w:rsid w:val="00192CD4"/>
    <w:rsid w:val="00195678"/>
    <w:rsid w:val="001A7745"/>
    <w:rsid w:val="00211D5B"/>
    <w:rsid w:val="00235753"/>
    <w:rsid w:val="00244BF2"/>
    <w:rsid w:val="00251E46"/>
    <w:rsid w:val="002669FE"/>
    <w:rsid w:val="002756D7"/>
    <w:rsid w:val="00297C12"/>
    <w:rsid w:val="002A1280"/>
    <w:rsid w:val="002A4EC3"/>
    <w:rsid w:val="002A7CAE"/>
    <w:rsid w:val="00336473"/>
    <w:rsid w:val="0036163B"/>
    <w:rsid w:val="003639E5"/>
    <w:rsid w:val="00381A40"/>
    <w:rsid w:val="00383A14"/>
    <w:rsid w:val="0039050F"/>
    <w:rsid w:val="00392377"/>
    <w:rsid w:val="003D571C"/>
    <w:rsid w:val="00430414"/>
    <w:rsid w:val="0046635F"/>
    <w:rsid w:val="00474219"/>
    <w:rsid w:val="00484A94"/>
    <w:rsid w:val="00491943"/>
    <w:rsid w:val="004A1CA1"/>
    <w:rsid w:val="004C5648"/>
    <w:rsid w:val="004C6C0C"/>
    <w:rsid w:val="0052467D"/>
    <w:rsid w:val="00537A03"/>
    <w:rsid w:val="005956B4"/>
    <w:rsid w:val="005B3D6E"/>
    <w:rsid w:val="005D4A53"/>
    <w:rsid w:val="006152B1"/>
    <w:rsid w:val="0066151E"/>
    <w:rsid w:val="00674E5C"/>
    <w:rsid w:val="00701EC4"/>
    <w:rsid w:val="007338D1"/>
    <w:rsid w:val="00737105"/>
    <w:rsid w:val="00760194"/>
    <w:rsid w:val="007744EE"/>
    <w:rsid w:val="00780522"/>
    <w:rsid w:val="007866FB"/>
    <w:rsid w:val="007E0F86"/>
    <w:rsid w:val="00802F33"/>
    <w:rsid w:val="00803F69"/>
    <w:rsid w:val="008165AA"/>
    <w:rsid w:val="00836BA9"/>
    <w:rsid w:val="00877046"/>
    <w:rsid w:val="008A1A79"/>
    <w:rsid w:val="008A467F"/>
    <w:rsid w:val="008B1CB1"/>
    <w:rsid w:val="008F08A7"/>
    <w:rsid w:val="008F27FB"/>
    <w:rsid w:val="00906940"/>
    <w:rsid w:val="00911476"/>
    <w:rsid w:val="00947A52"/>
    <w:rsid w:val="009B4098"/>
    <w:rsid w:val="009C087B"/>
    <w:rsid w:val="009E7C67"/>
    <w:rsid w:val="009F2A7E"/>
    <w:rsid w:val="009F3EF4"/>
    <w:rsid w:val="00A31B76"/>
    <w:rsid w:val="00A3261A"/>
    <w:rsid w:val="00A65EC7"/>
    <w:rsid w:val="00A75102"/>
    <w:rsid w:val="00A97E34"/>
    <w:rsid w:val="00AA113B"/>
    <w:rsid w:val="00AE0BFA"/>
    <w:rsid w:val="00AF480E"/>
    <w:rsid w:val="00AF6E19"/>
    <w:rsid w:val="00B273F7"/>
    <w:rsid w:val="00B27E50"/>
    <w:rsid w:val="00B33363"/>
    <w:rsid w:val="00B66A46"/>
    <w:rsid w:val="00B701BA"/>
    <w:rsid w:val="00B80E0B"/>
    <w:rsid w:val="00C43EE7"/>
    <w:rsid w:val="00C6061A"/>
    <w:rsid w:val="00C625E2"/>
    <w:rsid w:val="00CB3ADA"/>
    <w:rsid w:val="00CD25FC"/>
    <w:rsid w:val="00CD60AA"/>
    <w:rsid w:val="00CF756E"/>
    <w:rsid w:val="00D162C4"/>
    <w:rsid w:val="00D460BC"/>
    <w:rsid w:val="00D757D9"/>
    <w:rsid w:val="00D810B8"/>
    <w:rsid w:val="00D84DF7"/>
    <w:rsid w:val="00DD48DF"/>
    <w:rsid w:val="00DE608E"/>
    <w:rsid w:val="00E062FE"/>
    <w:rsid w:val="00E42DC3"/>
    <w:rsid w:val="00E670A9"/>
    <w:rsid w:val="00E720E2"/>
    <w:rsid w:val="00E81EB7"/>
    <w:rsid w:val="00E8230D"/>
    <w:rsid w:val="00EA4362"/>
    <w:rsid w:val="00ED1BC6"/>
    <w:rsid w:val="00F6189F"/>
    <w:rsid w:val="00F81370"/>
    <w:rsid w:val="00F81940"/>
    <w:rsid w:val="00F83699"/>
    <w:rsid w:val="00FA55F3"/>
    <w:rsid w:val="00FC32D5"/>
    <w:rsid w:val="00FD0F2C"/>
    <w:rsid w:val="00FD47F0"/>
    <w:rsid w:val="00FE55C7"/>
    <w:rsid w:val="00FF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476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E8230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nhideWhenUsed/>
    <w:qFormat/>
    <w:locked/>
    <w:rsid w:val="00E8230D"/>
    <w:pPr>
      <w:spacing w:before="200"/>
      <w:outlineLvl w:val="1"/>
    </w:pPr>
    <w:rPr>
      <w:bCs w:val="0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39050F"/>
    <w:pPr>
      <w:spacing w:before="100" w:beforeAutospacing="1" w:after="100" w:line="180" w:lineRule="atLeast"/>
      <w:outlineLvl w:val="2"/>
    </w:pPr>
    <w:rPr>
      <w:rFonts w:ascii="Myriad Pro" w:hAnsi="Myriad Pro" w:cs="Arial"/>
      <w:b/>
      <w:bCs/>
      <w:caps/>
      <w:sz w:val="14"/>
      <w:szCs w:val="14"/>
      <w:lang w:eastAsia="en-IE"/>
    </w:rPr>
  </w:style>
  <w:style w:type="paragraph" w:styleId="Heading4">
    <w:name w:val="heading 4"/>
    <w:basedOn w:val="Heading2"/>
    <w:next w:val="Normal"/>
    <w:link w:val="Heading4Char"/>
    <w:unhideWhenUsed/>
    <w:qFormat/>
    <w:locked/>
    <w:rsid w:val="00E8230D"/>
    <w:pPr>
      <w:outlineLvl w:val="3"/>
    </w:pPr>
    <w:rPr>
      <w:bCs/>
      <w:i/>
      <w:iCs/>
      <w:sz w:val="22"/>
    </w:rPr>
  </w:style>
  <w:style w:type="paragraph" w:styleId="Heading5">
    <w:name w:val="heading 5"/>
    <w:basedOn w:val="Heading4"/>
    <w:next w:val="Normal"/>
    <w:link w:val="Heading5Char"/>
    <w:unhideWhenUsed/>
    <w:qFormat/>
    <w:locked/>
    <w:rsid w:val="00E8230D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39050F"/>
    <w:rPr>
      <w:rFonts w:ascii="Myriad Pro" w:hAnsi="Myriad Pro" w:cs="Arial"/>
      <w:b/>
      <w:bCs/>
      <w:caps/>
      <w:sz w:val="14"/>
      <w:szCs w:val="14"/>
      <w:lang w:eastAsia="en-IE"/>
    </w:rPr>
  </w:style>
  <w:style w:type="character" w:styleId="Strong">
    <w:name w:val="Strong"/>
    <w:basedOn w:val="DefaultParagraphFont"/>
    <w:uiPriority w:val="99"/>
    <w:qFormat/>
    <w:rsid w:val="0039050F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3905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8230D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E8230D"/>
    <w:rPr>
      <w:rFonts w:ascii="Arial" w:eastAsiaTheme="majorEastAsia" w:hAnsi="Arial" w:cstheme="majorBidi"/>
      <w:b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E8230D"/>
    <w:rPr>
      <w:rFonts w:ascii="Arial" w:eastAsiaTheme="majorEastAsia" w:hAnsi="Arial" w:cstheme="majorBidi"/>
      <w:b/>
      <w:bCs/>
      <w:i/>
      <w:iCs/>
      <w:sz w:val="22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rsid w:val="00E8230D"/>
    <w:rPr>
      <w:rFonts w:ascii="Arial" w:eastAsiaTheme="majorEastAsia" w:hAnsi="Arial" w:cstheme="majorBidi"/>
      <w:b/>
      <w:bCs/>
      <w:i/>
      <w:iCs/>
      <w:sz w:val="22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9E5"/>
    <w:rPr>
      <w:rFonts w:ascii="Arial" w:hAnsi="Arial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3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9E5"/>
    <w:rPr>
      <w:rFonts w:ascii="Arial" w:hAnsi="Arial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476"/>
    <w:pPr>
      <w:spacing w:after="0" w:line="240" w:lineRule="auto"/>
    </w:pPr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476"/>
    <w:rPr>
      <w:rFonts w:ascii="Tahoma" w:hAnsi="Tahoma" w:cs="Tahoma"/>
      <w:szCs w:val="16"/>
      <w:lang w:eastAsia="en-US"/>
    </w:rPr>
  </w:style>
  <w:style w:type="table" w:styleId="TableGrid">
    <w:name w:val="Table Grid"/>
    <w:basedOn w:val="TableNormal"/>
    <w:uiPriority w:val="59"/>
    <w:rsid w:val="00CD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8A467F"/>
  </w:style>
  <w:style w:type="character" w:styleId="CommentReference">
    <w:name w:val="annotation reference"/>
    <w:basedOn w:val="DefaultParagraphFont"/>
    <w:uiPriority w:val="99"/>
    <w:semiHidden/>
    <w:unhideWhenUsed/>
    <w:rsid w:val="00B27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E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E5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E50"/>
    <w:rPr>
      <w:rFonts w:ascii="Arial" w:hAnsi="Arial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947A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476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E8230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nhideWhenUsed/>
    <w:qFormat/>
    <w:locked/>
    <w:rsid w:val="00E8230D"/>
    <w:pPr>
      <w:spacing w:before="200"/>
      <w:outlineLvl w:val="1"/>
    </w:pPr>
    <w:rPr>
      <w:bCs w:val="0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39050F"/>
    <w:pPr>
      <w:spacing w:before="100" w:beforeAutospacing="1" w:after="100" w:line="180" w:lineRule="atLeast"/>
      <w:outlineLvl w:val="2"/>
    </w:pPr>
    <w:rPr>
      <w:rFonts w:ascii="Myriad Pro" w:hAnsi="Myriad Pro" w:cs="Arial"/>
      <w:b/>
      <w:bCs/>
      <w:caps/>
      <w:sz w:val="14"/>
      <w:szCs w:val="14"/>
      <w:lang w:eastAsia="en-IE"/>
    </w:rPr>
  </w:style>
  <w:style w:type="paragraph" w:styleId="Heading4">
    <w:name w:val="heading 4"/>
    <w:basedOn w:val="Heading2"/>
    <w:next w:val="Normal"/>
    <w:link w:val="Heading4Char"/>
    <w:unhideWhenUsed/>
    <w:qFormat/>
    <w:locked/>
    <w:rsid w:val="00E8230D"/>
    <w:pPr>
      <w:outlineLvl w:val="3"/>
    </w:pPr>
    <w:rPr>
      <w:bCs/>
      <w:i/>
      <w:iCs/>
      <w:sz w:val="22"/>
    </w:rPr>
  </w:style>
  <w:style w:type="paragraph" w:styleId="Heading5">
    <w:name w:val="heading 5"/>
    <w:basedOn w:val="Heading4"/>
    <w:next w:val="Normal"/>
    <w:link w:val="Heading5Char"/>
    <w:unhideWhenUsed/>
    <w:qFormat/>
    <w:locked/>
    <w:rsid w:val="00E8230D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39050F"/>
    <w:rPr>
      <w:rFonts w:ascii="Myriad Pro" w:hAnsi="Myriad Pro" w:cs="Arial"/>
      <w:b/>
      <w:bCs/>
      <w:caps/>
      <w:sz w:val="14"/>
      <w:szCs w:val="14"/>
      <w:lang w:eastAsia="en-IE"/>
    </w:rPr>
  </w:style>
  <w:style w:type="character" w:styleId="Strong">
    <w:name w:val="Strong"/>
    <w:basedOn w:val="DefaultParagraphFont"/>
    <w:uiPriority w:val="99"/>
    <w:qFormat/>
    <w:rsid w:val="0039050F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39050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8230D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E8230D"/>
    <w:rPr>
      <w:rFonts w:ascii="Arial" w:eastAsiaTheme="majorEastAsia" w:hAnsi="Arial" w:cstheme="majorBidi"/>
      <w:b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E8230D"/>
    <w:rPr>
      <w:rFonts w:ascii="Arial" w:eastAsiaTheme="majorEastAsia" w:hAnsi="Arial" w:cstheme="majorBidi"/>
      <w:b/>
      <w:bCs/>
      <w:i/>
      <w:iCs/>
      <w:sz w:val="22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rsid w:val="00E8230D"/>
    <w:rPr>
      <w:rFonts w:ascii="Arial" w:eastAsiaTheme="majorEastAsia" w:hAnsi="Arial" w:cstheme="majorBidi"/>
      <w:b/>
      <w:bCs/>
      <w:i/>
      <w:iCs/>
      <w:sz w:val="22"/>
      <w:szCs w:val="2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63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9E5"/>
    <w:rPr>
      <w:rFonts w:ascii="Arial" w:hAnsi="Arial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39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9E5"/>
    <w:rPr>
      <w:rFonts w:ascii="Arial" w:hAnsi="Arial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1476"/>
    <w:pPr>
      <w:spacing w:after="0" w:line="240" w:lineRule="auto"/>
    </w:pPr>
    <w:rPr>
      <w:rFonts w:ascii="Tahoma" w:hAnsi="Tahoma"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476"/>
    <w:rPr>
      <w:rFonts w:ascii="Tahoma" w:hAnsi="Tahoma" w:cs="Tahoma"/>
      <w:szCs w:val="16"/>
      <w:lang w:eastAsia="en-US"/>
    </w:rPr>
  </w:style>
  <w:style w:type="table" w:styleId="TableGrid">
    <w:name w:val="Table Grid"/>
    <w:basedOn w:val="TableNormal"/>
    <w:uiPriority w:val="59"/>
    <w:rsid w:val="00CD60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8A467F"/>
  </w:style>
  <w:style w:type="character" w:styleId="CommentReference">
    <w:name w:val="annotation reference"/>
    <w:basedOn w:val="DefaultParagraphFont"/>
    <w:uiPriority w:val="99"/>
    <w:semiHidden/>
    <w:unhideWhenUsed/>
    <w:rsid w:val="00B27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E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E5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E50"/>
    <w:rPr>
      <w:rFonts w:ascii="Arial" w:hAnsi="Arial"/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947A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2ECCF-2F99-4A11-B78E-8C36CAEB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dalyd8</dc:creator>
  <cp:lastModifiedBy>DO'Malley</cp:lastModifiedBy>
  <cp:revision>4</cp:revision>
  <cp:lastPrinted>2014-04-23T09:59:00Z</cp:lastPrinted>
  <dcterms:created xsi:type="dcterms:W3CDTF">2014-05-12T09:29:00Z</dcterms:created>
  <dcterms:modified xsi:type="dcterms:W3CDTF">2014-05-12T10:42:00Z</dcterms:modified>
</cp:coreProperties>
</file>